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C89" w:rsidRPr="00645891" w:rsidRDefault="00260C89" w:rsidP="00260C89">
      <w:pPr>
        <w:spacing w:before="100" w:beforeAutospacing="1" w:after="100" w:afterAutospacing="1" w:line="240" w:lineRule="auto"/>
        <w:jc w:val="both"/>
        <w:rPr>
          <w:rFonts w:ascii="Arial" w:eastAsia="Times New Roman" w:hAnsi="Arial" w:cs="Arial"/>
          <w:sz w:val="24"/>
          <w:szCs w:val="24"/>
          <w:lang w:eastAsia="en-GB"/>
        </w:rPr>
      </w:pPr>
      <w:r w:rsidRPr="00645891">
        <w:rPr>
          <w:rFonts w:ascii="Arial" w:eastAsia="Times New Roman" w:hAnsi="Arial" w:cs="Arial"/>
          <w:sz w:val="24"/>
          <w:szCs w:val="24"/>
          <w:lang w:eastAsia="en-GB"/>
        </w:rPr>
        <w:t>Keeping your COVID mental health…healthy!</w:t>
      </w:r>
    </w:p>
    <w:p w:rsidR="00260C89" w:rsidRPr="00645891" w:rsidRDefault="00260C89" w:rsidP="00260C89">
      <w:pPr>
        <w:spacing w:before="100" w:beforeAutospacing="1" w:after="100" w:afterAutospacing="1" w:line="240" w:lineRule="auto"/>
        <w:jc w:val="both"/>
        <w:rPr>
          <w:rFonts w:ascii="Arial" w:eastAsia="Times New Roman" w:hAnsi="Arial" w:cs="Arial"/>
          <w:b/>
          <w:sz w:val="32"/>
          <w:szCs w:val="32"/>
          <w:lang w:eastAsia="en-GB"/>
        </w:rPr>
      </w:pPr>
      <w:r w:rsidRPr="00645891">
        <w:rPr>
          <w:rFonts w:ascii="Arial" w:eastAsia="Times New Roman" w:hAnsi="Arial" w:cs="Arial"/>
          <w:b/>
          <w:sz w:val="32"/>
          <w:szCs w:val="32"/>
          <w:lang w:eastAsia="en-GB"/>
        </w:rPr>
        <w:t>NON VERBAL COMMUNICATION (Masks and all)</w:t>
      </w:r>
    </w:p>
    <w:p w:rsidR="00260C89" w:rsidRPr="00260C89" w:rsidRDefault="00865999" w:rsidP="00260C89">
      <w:pPr>
        <w:spacing w:before="100" w:beforeAutospacing="1" w:after="100" w:afterAutospacing="1" w:line="240" w:lineRule="auto"/>
        <w:jc w:val="both"/>
        <w:rPr>
          <w:rFonts w:ascii="Arial" w:eastAsia="Times New Roman" w:hAnsi="Arial" w:cs="Arial"/>
          <w:sz w:val="24"/>
          <w:szCs w:val="24"/>
          <w:lang w:eastAsia="en-GB"/>
        </w:rPr>
      </w:pPr>
      <w:r w:rsidRPr="00260C89">
        <w:rPr>
          <w:rFonts w:ascii="Arial" w:eastAsia="Times New Roman" w:hAnsi="Arial" w:cs="Arial"/>
          <w:sz w:val="24"/>
          <w:szCs w:val="24"/>
          <w:lang w:eastAsia="en-GB"/>
        </w:rPr>
        <w:t>Nonverbal communication in the</w:t>
      </w:r>
      <w:r w:rsidR="00260C89" w:rsidRPr="00260C89">
        <w:rPr>
          <w:rFonts w:ascii="Arial" w:eastAsia="Times New Roman" w:hAnsi="Arial" w:cs="Arial"/>
          <w:sz w:val="24"/>
          <w:szCs w:val="24"/>
          <w:lang w:eastAsia="en-GB"/>
        </w:rPr>
        <w:t xml:space="preserve"> community and</w:t>
      </w:r>
      <w:r w:rsidRPr="00260C89">
        <w:rPr>
          <w:rFonts w:ascii="Arial" w:eastAsia="Times New Roman" w:hAnsi="Arial" w:cs="Arial"/>
          <w:sz w:val="24"/>
          <w:szCs w:val="24"/>
          <w:lang w:eastAsia="en-GB"/>
        </w:rPr>
        <w:t xml:space="preserve"> workplace is extremely important. </w:t>
      </w:r>
    </w:p>
    <w:p w:rsidR="00260C89" w:rsidRDefault="00865999" w:rsidP="00260C89">
      <w:pPr>
        <w:spacing w:before="100" w:beforeAutospacing="1" w:after="100" w:afterAutospacing="1" w:line="240" w:lineRule="auto"/>
        <w:jc w:val="both"/>
        <w:rPr>
          <w:rFonts w:ascii="Arial" w:eastAsia="Times New Roman" w:hAnsi="Arial" w:cs="Arial"/>
          <w:sz w:val="24"/>
          <w:szCs w:val="24"/>
          <w:lang w:eastAsia="en-GB"/>
        </w:rPr>
      </w:pPr>
      <w:r w:rsidRPr="00260C89">
        <w:rPr>
          <w:rFonts w:ascii="Arial" w:eastAsia="Times New Roman" w:hAnsi="Arial" w:cs="Arial"/>
          <w:sz w:val="24"/>
          <w:szCs w:val="24"/>
          <w:lang w:eastAsia="en-GB"/>
        </w:rPr>
        <w:t>Whether yo</w:t>
      </w:r>
      <w:r w:rsidR="00260C89" w:rsidRPr="00260C89">
        <w:rPr>
          <w:rFonts w:ascii="Arial" w:eastAsia="Times New Roman" w:hAnsi="Arial" w:cs="Arial"/>
          <w:sz w:val="24"/>
          <w:szCs w:val="24"/>
          <w:lang w:eastAsia="en-GB"/>
        </w:rPr>
        <w:t xml:space="preserve">u’re trying to do in life or work, from talking to friends and colleagues, to communicating with people in the Radcliffe community and beyond </w:t>
      </w:r>
      <w:r w:rsidRPr="00260C89">
        <w:rPr>
          <w:rFonts w:ascii="Arial" w:eastAsia="Times New Roman" w:hAnsi="Arial" w:cs="Arial"/>
          <w:sz w:val="24"/>
          <w:szCs w:val="24"/>
          <w:lang w:eastAsia="en-GB"/>
        </w:rPr>
        <w:t>interview, what you convey beyond words can determine the difference between success and failure</w:t>
      </w:r>
      <w:r w:rsidR="00260C89">
        <w:rPr>
          <w:rFonts w:ascii="Arial" w:eastAsia="Times New Roman" w:hAnsi="Arial" w:cs="Arial"/>
          <w:sz w:val="24"/>
          <w:szCs w:val="24"/>
          <w:lang w:eastAsia="en-GB"/>
        </w:rPr>
        <w:t>, greater confidence, and in feeling safer and more in control</w:t>
      </w:r>
      <w:r w:rsidRPr="00260C89">
        <w:rPr>
          <w:rFonts w:ascii="Arial" w:eastAsia="Times New Roman" w:hAnsi="Arial" w:cs="Arial"/>
          <w:sz w:val="24"/>
          <w:szCs w:val="24"/>
          <w:lang w:eastAsia="en-GB"/>
        </w:rPr>
        <w:t xml:space="preserve">. </w:t>
      </w:r>
    </w:p>
    <w:p w:rsidR="00260C89" w:rsidRPr="00260C89" w:rsidRDefault="00865999" w:rsidP="00260C89">
      <w:pPr>
        <w:spacing w:before="100" w:beforeAutospacing="1" w:after="100" w:afterAutospacing="1" w:line="240" w:lineRule="auto"/>
        <w:jc w:val="both"/>
        <w:rPr>
          <w:rFonts w:ascii="Arial" w:eastAsia="Times New Roman" w:hAnsi="Arial" w:cs="Arial"/>
          <w:sz w:val="24"/>
          <w:szCs w:val="24"/>
          <w:lang w:eastAsia="en-GB"/>
        </w:rPr>
      </w:pPr>
      <w:r w:rsidRPr="00260C89">
        <w:rPr>
          <w:rFonts w:ascii="Arial" w:eastAsia="Times New Roman" w:hAnsi="Arial" w:cs="Arial"/>
          <w:sz w:val="24"/>
          <w:szCs w:val="24"/>
          <w:lang w:eastAsia="en-GB"/>
        </w:rPr>
        <w:t xml:space="preserve">This makes </w:t>
      </w:r>
      <w:hyperlink r:id="rId5" w:history="1">
        <w:r w:rsidRPr="00260C89">
          <w:rPr>
            <w:rFonts w:ascii="Arial" w:eastAsia="Times New Roman" w:hAnsi="Arial" w:cs="Arial"/>
            <w:sz w:val="24"/>
            <w:szCs w:val="24"/>
            <w:lang w:eastAsia="en-GB"/>
          </w:rPr>
          <w:t>communication in the age of Covid-19</w:t>
        </w:r>
      </w:hyperlink>
      <w:r w:rsidRPr="00260C89">
        <w:rPr>
          <w:rFonts w:ascii="Arial" w:eastAsia="Times New Roman" w:hAnsi="Arial" w:cs="Arial"/>
          <w:sz w:val="24"/>
          <w:szCs w:val="24"/>
          <w:lang w:eastAsia="en-GB"/>
        </w:rPr>
        <w:t xml:space="preserve"> more challenging for the obvious reason that masks, a necessary component of fighting the pandemic, hide the parts of our faces that display facial expressions — particularly those </w:t>
      </w:r>
      <w:r w:rsidRPr="00260C89">
        <w:rPr>
          <w:rFonts w:ascii="Arial" w:eastAsia="Times New Roman" w:hAnsi="Arial" w:cs="Arial"/>
          <w:i/>
          <w:iCs/>
          <w:sz w:val="24"/>
          <w:szCs w:val="24"/>
          <w:lang w:eastAsia="en-GB"/>
        </w:rPr>
        <w:t>micro expressions</w:t>
      </w:r>
      <w:r w:rsidRPr="00260C89">
        <w:rPr>
          <w:rFonts w:ascii="Arial" w:eastAsia="Times New Roman" w:hAnsi="Arial" w:cs="Arial"/>
          <w:sz w:val="24"/>
          <w:szCs w:val="24"/>
          <w:lang w:eastAsia="en-GB"/>
        </w:rPr>
        <w:t> that we use without thinking to convey as well as perceive sincerity, trustworthiness, and good intentions.</w:t>
      </w:r>
    </w:p>
    <w:p w:rsidR="00260C89" w:rsidRDefault="00865999" w:rsidP="00260C89">
      <w:pPr>
        <w:spacing w:before="100" w:beforeAutospacing="1" w:after="100" w:afterAutospacing="1" w:line="240" w:lineRule="auto"/>
        <w:jc w:val="both"/>
        <w:rPr>
          <w:rFonts w:ascii="Arial" w:eastAsia="Times New Roman" w:hAnsi="Arial" w:cs="Arial"/>
          <w:sz w:val="24"/>
          <w:szCs w:val="24"/>
          <w:lang w:eastAsia="en-GB"/>
        </w:rPr>
      </w:pPr>
      <w:r w:rsidRPr="00260C89">
        <w:rPr>
          <w:rFonts w:ascii="Arial" w:eastAsia="Times New Roman" w:hAnsi="Arial" w:cs="Arial"/>
          <w:sz w:val="24"/>
          <w:szCs w:val="24"/>
          <w:lang w:eastAsia="en-GB"/>
        </w:rPr>
        <w:t>In situati</w:t>
      </w:r>
      <w:r w:rsidR="00260C89">
        <w:rPr>
          <w:rFonts w:ascii="Arial" w:eastAsia="Times New Roman" w:hAnsi="Arial" w:cs="Arial"/>
          <w:sz w:val="24"/>
          <w:szCs w:val="24"/>
          <w:lang w:eastAsia="en-GB"/>
        </w:rPr>
        <w:t>ons where there’s a difference</w:t>
      </w:r>
      <w:r w:rsidRPr="00260C89">
        <w:rPr>
          <w:rFonts w:ascii="Arial" w:eastAsia="Times New Roman" w:hAnsi="Arial" w:cs="Arial"/>
          <w:sz w:val="24"/>
          <w:szCs w:val="24"/>
          <w:lang w:eastAsia="en-GB"/>
        </w:rPr>
        <w:t xml:space="preserve"> between what’s spoken verbally and what’s displayed nonverbally, people instinctively lend </w:t>
      </w:r>
      <w:hyperlink r:id="rId6" w:history="1">
        <w:r w:rsidRPr="00260C89">
          <w:rPr>
            <w:rFonts w:ascii="Arial" w:eastAsia="Times New Roman" w:hAnsi="Arial" w:cs="Arial"/>
            <w:sz w:val="24"/>
            <w:szCs w:val="24"/>
            <w:lang w:eastAsia="en-GB"/>
          </w:rPr>
          <w:t>greater weight to the latter</w:t>
        </w:r>
      </w:hyperlink>
      <w:r w:rsidRPr="00260C89">
        <w:rPr>
          <w:rFonts w:ascii="Arial" w:eastAsia="Times New Roman" w:hAnsi="Arial" w:cs="Arial"/>
          <w:sz w:val="24"/>
          <w:szCs w:val="24"/>
          <w:lang w:eastAsia="en-GB"/>
        </w:rPr>
        <w:t xml:space="preserve">. </w:t>
      </w:r>
    </w:p>
    <w:p w:rsidR="00FF014B" w:rsidRDefault="00865999" w:rsidP="00260C89">
      <w:pPr>
        <w:spacing w:before="100" w:beforeAutospacing="1" w:after="100" w:afterAutospacing="1" w:line="240" w:lineRule="auto"/>
        <w:jc w:val="both"/>
        <w:rPr>
          <w:rFonts w:ascii="Arial" w:eastAsia="Times New Roman" w:hAnsi="Arial" w:cs="Arial"/>
          <w:sz w:val="24"/>
          <w:szCs w:val="24"/>
          <w:lang w:eastAsia="en-GB"/>
        </w:rPr>
      </w:pPr>
      <w:r w:rsidRPr="00260C89">
        <w:rPr>
          <w:rFonts w:ascii="Arial" w:eastAsia="Times New Roman" w:hAnsi="Arial" w:cs="Arial"/>
          <w:sz w:val="24"/>
          <w:szCs w:val="24"/>
          <w:lang w:eastAsia="en-GB"/>
        </w:rPr>
        <w:t>Unfortunately, if your expr</w:t>
      </w:r>
      <w:r w:rsidR="00FF014B">
        <w:rPr>
          <w:rFonts w:ascii="Arial" w:eastAsia="Times New Roman" w:hAnsi="Arial" w:cs="Arial"/>
          <w:sz w:val="24"/>
          <w:szCs w:val="24"/>
          <w:lang w:eastAsia="en-GB"/>
        </w:rPr>
        <w:t>essions are concealed by a mask this</w:t>
      </w:r>
      <w:r w:rsidRPr="00260C89">
        <w:rPr>
          <w:rFonts w:ascii="Arial" w:eastAsia="Times New Roman" w:hAnsi="Arial" w:cs="Arial"/>
          <w:sz w:val="24"/>
          <w:szCs w:val="24"/>
          <w:lang w:eastAsia="en-GB"/>
        </w:rPr>
        <w:t xml:space="preserve"> can happen more often. </w:t>
      </w:r>
    </w:p>
    <w:p w:rsidR="00FF014B" w:rsidRDefault="00FF014B" w:rsidP="00260C89">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Of course</w:t>
      </w:r>
      <w:r w:rsidR="00865999" w:rsidRPr="00260C89">
        <w:rPr>
          <w:rFonts w:ascii="Arial" w:eastAsia="Times New Roman" w:hAnsi="Arial" w:cs="Arial"/>
          <w:sz w:val="24"/>
          <w:szCs w:val="24"/>
          <w:lang w:eastAsia="en-GB"/>
        </w:rPr>
        <w:t xml:space="preserve"> from a public health </w:t>
      </w:r>
      <w:r>
        <w:rPr>
          <w:rFonts w:ascii="Arial" w:eastAsia="Times New Roman" w:hAnsi="Arial" w:cs="Arial"/>
          <w:sz w:val="24"/>
          <w:szCs w:val="24"/>
          <w:lang w:eastAsia="en-GB"/>
        </w:rPr>
        <w:t xml:space="preserve">and government </w:t>
      </w:r>
      <w:r w:rsidR="00865999" w:rsidRPr="00260C89">
        <w:rPr>
          <w:rFonts w:ascii="Arial" w:eastAsia="Times New Roman" w:hAnsi="Arial" w:cs="Arial"/>
          <w:sz w:val="24"/>
          <w:szCs w:val="24"/>
          <w:lang w:eastAsia="en-GB"/>
        </w:rPr>
        <w:t xml:space="preserve">perspective, </w:t>
      </w:r>
      <w:r w:rsidR="00865999" w:rsidRPr="00FF014B">
        <w:rPr>
          <w:rFonts w:ascii="Arial" w:eastAsia="Times New Roman" w:hAnsi="Arial" w:cs="Arial"/>
          <w:b/>
          <w:sz w:val="24"/>
          <w:szCs w:val="24"/>
          <w:u w:val="single"/>
          <w:lang w:eastAsia="en-GB"/>
        </w:rPr>
        <w:t>wearing masks</w:t>
      </w:r>
      <w:r w:rsidR="00865999" w:rsidRPr="00FF014B">
        <w:rPr>
          <w:rFonts w:ascii="Arial" w:eastAsia="Times New Roman" w:hAnsi="Arial" w:cs="Arial"/>
          <w:sz w:val="24"/>
          <w:szCs w:val="24"/>
          <w:u w:val="single"/>
          <w:lang w:eastAsia="en-GB"/>
        </w:rPr>
        <w:t xml:space="preserve"> </w:t>
      </w:r>
      <w:r w:rsidR="00865999" w:rsidRPr="00FF014B">
        <w:rPr>
          <w:rFonts w:ascii="Arial" w:eastAsia="Times New Roman" w:hAnsi="Arial" w:cs="Arial"/>
          <w:b/>
          <w:sz w:val="24"/>
          <w:szCs w:val="24"/>
          <w:u w:val="single"/>
          <w:lang w:eastAsia="en-GB"/>
        </w:rPr>
        <w:t>is a must</w:t>
      </w:r>
      <w:r>
        <w:rPr>
          <w:rFonts w:ascii="Arial" w:eastAsia="Times New Roman" w:hAnsi="Arial" w:cs="Arial"/>
          <w:sz w:val="24"/>
          <w:szCs w:val="24"/>
          <w:lang w:eastAsia="en-GB"/>
        </w:rPr>
        <w:t xml:space="preserve"> in the </w:t>
      </w:r>
      <w:r w:rsidR="00865999" w:rsidRPr="00260C89">
        <w:rPr>
          <w:rFonts w:ascii="Arial" w:eastAsia="Times New Roman" w:hAnsi="Arial" w:cs="Arial"/>
          <w:sz w:val="24"/>
          <w:szCs w:val="24"/>
          <w:lang w:eastAsia="en-GB"/>
        </w:rPr>
        <w:t xml:space="preserve">pandemic, and we </w:t>
      </w:r>
      <w:r>
        <w:rPr>
          <w:rFonts w:ascii="Arial" w:eastAsia="Times New Roman" w:hAnsi="Arial" w:cs="Arial"/>
          <w:sz w:val="24"/>
          <w:szCs w:val="24"/>
          <w:lang w:eastAsia="en-GB"/>
        </w:rPr>
        <w:t xml:space="preserve">are informed by government that we </w:t>
      </w:r>
      <w:r w:rsidR="00865999" w:rsidRPr="00260C89">
        <w:rPr>
          <w:rFonts w:ascii="Arial" w:eastAsia="Times New Roman" w:hAnsi="Arial" w:cs="Arial"/>
          <w:sz w:val="24"/>
          <w:szCs w:val="24"/>
          <w:lang w:eastAsia="en-GB"/>
        </w:rPr>
        <w:t xml:space="preserve">mustn’t stop doing so just because they present certain challenges. </w:t>
      </w:r>
    </w:p>
    <w:p w:rsidR="00865999" w:rsidRDefault="00865999" w:rsidP="00260C89">
      <w:pPr>
        <w:spacing w:before="100" w:beforeAutospacing="1" w:after="100" w:afterAutospacing="1" w:line="240" w:lineRule="auto"/>
        <w:jc w:val="both"/>
        <w:rPr>
          <w:rFonts w:ascii="Arial" w:eastAsia="Times New Roman" w:hAnsi="Arial" w:cs="Arial"/>
          <w:sz w:val="24"/>
          <w:szCs w:val="24"/>
          <w:lang w:eastAsia="en-GB"/>
        </w:rPr>
      </w:pPr>
      <w:r w:rsidRPr="00260C89">
        <w:rPr>
          <w:rFonts w:ascii="Arial" w:eastAsia="Times New Roman" w:hAnsi="Arial" w:cs="Arial"/>
          <w:sz w:val="24"/>
          <w:szCs w:val="24"/>
          <w:lang w:eastAsia="en-GB"/>
        </w:rPr>
        <w:t>Here, then, are some tips for how to communicate effectively and build rappor</w:t>
      </w:r>
      <w:r w:rsidR="00FF014B">
        <w:rPr>
          <w:rFonts w:ascii="Arial" w:eastAsia="Times New Roman" w:hAnsi="Arial" w:cs="Arial"/>
          <w:sz w:val="24"/>
          <w:szCs w:val="24"/>
          <w:lang w:eastAsia="en-GB"/>
        </w:rPr>
        <w:t>t while still doing your bit to keep everyone safe, based upon government instructions</w:t>
      </w:r>
    </w:p>
    <w:p w:rsidR="00FF014B" w:rsidRDefault="00FF014B" w:rsidP="00260C89">
      <w:pPr>
        <w:spacing w:before="100" w:beforeAutospacing="1" w:after="100" w:afterAutospacing="1" w:line="240" w:lineRule="auto"/>
        <w:jc w:val="both"/>
        <w:rPr>
          <w:rFonts w:ascii="Arial" w:eastAsia="Times New Roman" w:hAnsi="Arial" w:cs="Arial"/>
          <w:color w:val="FF0000"/>
          <w:sz w:val="24"/>
          <w:szCs w:val="24"/>
          <w:lang w:eastAsia="en-GB"/>
        </w:rPr>
      </w:pPr>
      <w:r w:rsidRPr="00FF014B">
        <w:rPr>
          <w:rFonts w:ascii="Arial" w:eastAsia="Times New Roman" w:hAnsi="Arial" w:cs="Arial"/>
          <w:b/>
          <w:color w:val="FF0000"/>
          <w:sz w:val="24"/>
          <w:szCs w:val="24"/>
          <w:lang w:eastAsia="en-GB"/>
        </w:rPr>
        <w:t>IMPORTANT</w:t>
      </w:r>
      <w:r w:rsidRPr="00FF014B">
        <w:rPr>
          <w:rFonts w:ascii="Arial" w:eastAsia="Times New Roman" w:hAnsi="Arial" w:cs="Arial"/>
          <w:color w:val="FF0000"/>
          <w:sz w:val="24"/>
          <w:szCs w:val="24"/>
          <w:lang w:eastAsia="en-GB"/>
        </w:rPr>
        <w:t xml:space="preserve"> Government instruction is open to change at shor</w:t>
      </w:r>
      <w:r>
        <w:rPr>
          <w:rFonts w:ascii="Arial" w:eastAsia="Times New Roman" w:hAnsi="Arial" w:cs="Arial"/>
          <w:color w:val="FF0000"/>
          <w:sz w:val="24"/>
          <w:szCs w:val="24"/>
          <w:lang w:eastAsia="en-GB"/>
        </w:rPr>
        <w:t>t notice both nationally and in respect of Radcliffe and the wider Greater Manchester area. P</w:t>
      </w:r>
      <w:r w:rsidRPr="00FF014B">
        <w:rPr>
          <w:rFonts w:ascii="Arial" w:eastAsia="Times New Roman" w:hAnsi="Arial" w:cs="Arial"/>
          <w:color w:val="FF0000"/>
          <w:sz w:val="24"/>
          <w:szCs w:val="24"/>
          <w:lang w:eastAsia="en-GB"/>
        </w:rPr>
        <w:t>lease keep checking the Outreach community &amp; Residential website and social media platforms for up to date information and signposting</w:t>
      </w:r>
      <w:r>
        <w:rPr>
          <w:rFonts w:ascii="Arial" w:eastAsia="Times New Roman" w:hAnsi="Arial" w:cs="Arial"/>
          <w:color w:val="FF0000"/>
          <w:sz w:val="24"/>
          <w:szCs w:val="24"/>
          <w:lang w:eastAsia="en-GB"/>
        </w:rPr>
        <w:t>.</w:t>
      </w:r>
    </w:p>
    <w:p w:rsidR="00645891" w:rsidRPr="00FF014B" w:rsidRDefault="00645891" w:rsidP="00260C89">
      <w:pPr>
        <w:spacing w:before="100" w:beforeAutospacing="1" w:after="100" w:afterAutospacing="1" w:line="240" w:lineRule="auto"/>
        <w:jc w:val="both"/>
        <w:rPr>
          <w:rFonts w:ascii="Arial" w:eastAsia="Times New Roman" w:hAnsi="Arial" w:cs="Arial"/>
          <w:color w:val="FF0000"/>
          <w:sz w:val="24"/>
          <w:szCs w:val="24"/>
          <w:lang w:eastAsia="en-GB"/>
        </w:rPr>
      </w:pPr>
    </w:p>
    <w:p w:rsidR="00865999" w:rsidRPr="00260C89" w:rsidRDefault="00865999" w:rsidP="00260C89">
      <w:pPr>
        <w:spacing w:before="100" w:beforeAutospacing="1" w:after="100" w:afterAutospacing="1" w:line="240" w:lineRule="auto"/>
        <w:jc w:val="both"/>
        <w:rPr>
          <w:rFonts w:ascii="Arial" w:eastAsia="Times New Roman" w:hAnsi="Arial" w:cs="Arial"/>
          <w:sz w:val="24"/>
          <w:szCs w:val="24"/>
          <w:lang w:eastAsia="en-GB"/>
        </w:rPr>
      </w:pPr>
      <w:r w:rsidRPr="00260C89">
        <w:rPr>
          <w:rFonts w:ascii="Arial" w:eastAsia="Times New Roman" w:hAnsi="Arial" w:cs="Arial"/>
          <w:b/>
          <w:bCs/>
          <w:sz w:val="24"/>
          <w:szCs w:val="24"/>
          <w:lang w:eastAsia="en-GB"/>
        </w:rPr>
        <w:t>Avoid Clear Masks Unless Necessary</w:t>
      </w:r>
    </w:p>
    <w:p w:rsidR="00865999" w:rsidRDefault="00865999" w:rsidP="00260C89">
      <w:pPr>
        <w:spacing w:before="100" w:beforeAutospacing="1" w:after="100" w:afterAutospacing="1" w:line="240" w:lineRule="auto"/>
        <w:jc w:val="both"/>
        <w:rPr>
          <w:rFonts w:ascii="Arial" w:eastAsia="Times New Roman" w:hAnsi="Arial" w:cs="Arial"/>
          <w:sz w:val="24"/>
          <w:szCs w:val="24"/>
          <w:lang w:eastAsia="en-GB"/>
        </w:rPr>
      </w:pPr>
      <w:r w:rsidRPr="00260C89">
        <w:rPr>
          <w:rFonts w:ascii="Arial" w:eastAsia="Times New Roman" w:hAnsi="Arial" w:cs="Arial"/>
          <w:sz w:val="24"/>
          <w:szCs w:val="24"/>
          <w:lang w:eastAsia="en-GB"/>
        </w:rPr>
        <w:t xml:space="preserve">Clear masks may seem like a good solution, but some people find them unsettling, and they also tend to fog up. </w:t>
      </w:r>
      <w:r w:rsidR="00FF014B">
        <w:rPr>
          <w:rFonts w:ascii="Arial" w:eastAsia="Times New Roman" w:hAnsi="Arial" w:cs="Arial"/>
          <w:sz w:val="24"/>
          <w:szCs w:val="24"/>
          <w:lang w:eastAsia="en-GB"/>
        </w:rPr>
        <w:t>However, a</w:t>
      </w:r>
      <w:r w:rsidRPr="00260C89">
        <w:rPr>
          <w:rFonts w:ascii="Arial" w:eastAsia="Times New Roman" w:hAnsi="Arial" w:cs="Arial"/>
          <w:sz w:val="24"/>
          <w:szCs w:val="24"/>
          <w:lang w:eastAsia="en-GB"/>
        </w:rPr>
        <w:t xml:space="preserve"> situation when it may still be worth using clear masks is when the </w:t>
      </w:r>
      <w:hyperlink r:id="rId7" w:history="1">
        <w:r w:rsidRPr="00FF014B">
          <w:rPr>
            <w:rFonts w:ascii="Arial" w:eastAsia="Times New Roman" w:hAnsi="Arial" w:cs="Arial"/>
            <w:sz w:val="24"/>
            <w:szCs w:val="24"/>
            <w:lang w:eastAsia="en-GB"/>
          </w:rPr>
          <w:t>person you’re speaking to is deaf</w:t>
        </w:r>
      </w:hyperlink>
      <w:r w:rsidRPr="00FF014B">
        <w:rPr>
          <w:rFonts w:ascii="Arial" w:eastAsia="Times New Roman" w:hAnsi="Arial" w:cs="Arial"/>
          <w:sz w:val="24"/>
          <w:szCs w:val="24"/>
          <w:lang w:eastAsia="en-GB"/>
        </w:rPr>
        <w:t xml:space="preserve"> </w:t>
      </w:r>
      <w:r w:rsidR="00FF014B">
        <w:rPr>
          <w:rFonts w:ascii="Arial" w:eastAsia="Times New Roman" w:hAnsi="Arial" w:cs="Arial"/>
          <w:sz w:val="24"/>
          <w:szCs w:val="24"/>
          <w:lang w:eastAsia="en-GB"/>
        </w:rPr>
        <w:t xml:space="preserve">or zoom/teams call </w:t>
      </w:r>
      <w:r w:rsidRPr="00260C89">
        <w:rPr>
          <w:rFonts w:ascii="Arial" w:eastAsia="Times New Roman" w:hAnsi="Arial" w:cs="Arial"/>
          <w:sz w:val="24"/>
          <w:szCs w:val="24"/>
          <w:lang w:eastAsia="en-GB"/>
        </w:rPr>
        <w:t>may include deaf individuals. Otherwise, it’s usu</w:t>
      </w:r>
      <w:r w:rsidR="00FF014B">
        <w:rPr>
          <w:rFonts w:ascii="Arial" w:eastAsia="Times New Roman" w:hAnsi="Arial" w:cs="Arial"/>
          <w:sz w:val="24"/>
          <w:szCs w:val="24"/>
          <w:lang w:eastAsia="en-GB"/>
        </w:rPr>
        <w:t>ally best to stick with regular</w:t>
      </w:r>
      <w:r w:rsidRPr="00260C89">
        <w:rPr>
          <w:rFonts w:ascii="Arial" w:eastAsia="Times New Roman" w:hAnsi="Arial" w:cs="Arial"/>
          <w:sz w:val="24"/>
          <w:szCs w:val="24"/>
          <w:lang w:eastAsia="en-GB"/>
        </w:rPr>
        <w:t xml:space="preserve"> non-clear masks and compensate for the covering up of your micro expressions by using the other suggestions provided here.</w:t>
      </w:r>
    </w:p>
    <w:p w:rsidR="00645891" w:rsidRPr="00260C89" w:rsidRDefault="00645891" w:rsidP="00260C89">
      <w:pPr>
        <w:spacing w:before="100" w:beforeAutospacing="1" w:after="100" w:afterAutospacing="1" w:line="240" w:lineRule="auto"/>
        <w:jc w:val="both"/>
        <w:rPr>
          <w:rFonts w:ascii="Arial" w:eastAsia="Times New Roman" w:hAnsi="Arial" w:cs="Arial"/>
          <w:sz w:val="24"/>
          <w:szCs w:val="24"/>
          <w:lang w:eastAsia="en-GB"/>
        </w:rPr>
      </w:pPr>
    </w:p>
    <w:p w:rsidR="00865999" w:rsidRPr="00260C89" w:rsidRDefault="00865999" w:rsidP="00260C89">
      <w:pPr>
        <w:spacing w:before="100" w:beforeAutospacing="1" w:after="100" w:afterAutospacing="1" w:line="240" w:lineRule="auto"/>
        <w:jc w:val="both"/>
        <w:rPr>
          <w:rFonts w:ascii="Arial" w:eastAsia="Times New Roman" w:hAnsi="Arial" w:cs="Arial"/>
          <w:sz w:val="24"/>
          <w:szCs w:val="24"/>
          <w:lang w:eastAsia="en-GB"/>
        </w:rPr>
      </w:pPr>
      <w:r w:rsidRPr="00260C89">
        <w:rPr>
          <w:rFonts w:ascii="Arial" w:eastAsia="Times New Roman" w:hAnsi="Arial" w:cs="Arial"/>
          <w:b/>
          <w:bCs/>
          <w:sz w:val="24"/>
          <w:szCs w:val="24"/>
          <w:lang w:eastAsia="en-GB"/>
        </w:rPr>
        <w:t>Practice Your “Mask Voice”</w:t>
      </w:r>
    </w:p>
    <w:p w:rsidR="00FF014B" w:rsidRDefault="00865999" w:rsidP="00260C89">
      <w:pPr>
        <w:spacing w:before="100" w:beforeAutospacing="1" w:after="100" w:afterAutospacing="1" w:line="240" w:lineRule="auto"/>
        <w:jc w:val="both"/>
        <w:rPr>
          <w:rFonts w:ascii="Arial" w:eastAsia="Times New Roman" w:hAnsi="Arial" w:cs="Arial"/>
          <w:sz w:val="24"/>
          <w:szCs w:val="24"/>
          <w:lang w:eastAsia="en-GB"/>
        </w:rPr>
      </w:pPr>
      <w:r w:rsidRPr="00260C89">
        <w:rPr>
          <w:rFonts w:ascii="Arial" w:eastAsia="Times New Roman" w:hAnsi="Arial" w:cs="Arial"/>
          <w:sz w:val="24"/>
          <w:szCs w:val="24"/>
          <w:lang w:eastAsia="en-GB"/>
        </w:rPr>
        <w:t xml:space="preserve">The quality of your voice makes a big difference in how people respond emotionally to what you say, and this is true in both personal and </w:t>
      </w:r>
      <w:hyperlink r:id="rId8" w:history="1">
        <w:r w:rsidRPr="00FF014B">
          <w:rPr>
            <w:rFonts w:ascii="Arial" w:eastAsia="Times New Roman" w:hAnsi="Arial" w:cs="Arial"/>
            <w:sz w:val="24"/>
            <w:szCs w:val="24"/>
            <w:lang w:eastAsia="en-GB"/>
          </w:rPr>
          <w:t>professional interactions</w:t>
        </w:r>
      </w:hyperlink>
      <w:r w:rsidRPr="00260C89">
        <w:rPr>
          <w:rFonts w:ascii="Arial" w:eastAsia="Times New Roman" w:hAnsi="Arial" w:cs="Arial"/>
          <w:sz w:val="24"/>
          <w:szCs w:val="24"/>
          <w:lang w:eastAsia="en-GB"/>
        </w:rPr>
        <w:t xml:space="preserve">. </w:t>
      </w:r>
    </w:p>
    <w:p w:rsidR="00FF014B" w:rsidRDefault="00865999" w:rsidP="00260C89">
      <w:pPr>
        <w:spacing w:before="100" w:beforeAutospacing="1" w:after="100" w:afterAutospacing="1" w:line="240" w:lineRule="auto"/>
        <w:jc w:val="both"/>
        <w:rPr>
          <w:rFonts w:ascii="Arial" w:eastAsia="Times New Roman" w:hAnsi="Arial" w:cs="Arial"/>
          <w:sz w:val="24"/>
          <w:szCs w:val="24"/>
          <w:lang w:eastAsia="en-GB"/>
        </w:rPr>
      </w:pPr>
      <w:r w:rsidRPr="00260C89">
        <w:rPr>
          <w:rFonts w:ascii="Arial" w:eastAsia="Times New Roman" w:hAnsi="Arial" w:cs="Arial"/>
          <w:sz w:val="24"/>
          <w:szCs w:val="24"/>
          <w:lang w:eastAsia="en-GB"/>
        </w:rPr>
        <w:t xml:space="preserve">Even if we say the exact </w:t>
      </w:r>
      <w:hyperlink r:id="rId9" w:history="1">
        <w:r w:rsidRPr="00FF014B">
          <w:rPr>
            <w:rFonts w:ascii="Arial" w:eastAsia="Times New Roman" w:hAnsi="Arial" w:cs="Arial"/>
            <w:sz w:val="24"/>
            <w:szCs w:val="24"/>
            <w:lang w:eastAsia="en-GB"/>
          </w:rPr>
          <w:t>same things but in different tones</w:t>
        </w:r>
      </w:hyperlink>
      <w:r w:rsidRPr="00FF014B">
        <w:rPr>
          <w:rFonts w:ascii="Arial" w:eastAsia="Times New Roman" w:hAnsi="Arial" w:cs="Arial"/>
          <w:sz w:val="24"/>
          <w:szCs w:val="24"/>
          <w:lang w:eastAsia="en-GB"/>
        </w:rPr>
        <w:t>,</w:t>
      </w:r>
      <w:r w:rsidRPr="00260C89">
        <w:rPr>
          <w:rFonts w:ascii="Arial" w:eastAsia="Times New Roman" w:hAnsi="Arial" w:cs="Arial"/>
          <w:sz w:val="24"/>
          <w:szCs w:val="24"/>
          <w:lang w:eastAsia="en-GB"/>
        </w:rPr>
        <w:t xml:space="preserve"> people will respond differe</w:t>
      </w:r>
      <w:r w:rsidR="00FF014B">
        <w:rPr>
          <w:rFonts w:ascii="Arial" w:eastAsia="Times New Roman" w:hAnsi="Arial" w:cs="Arial"/>
          <w:sz w:val="24"/>
          <w:szCs w:val="24"/>
          <w:lang w:eastAsia="en-GB"/>
        </w:rPr>
        <w:t>ntly and w</w:t>
      </w:r>
      <w:r w:rsidRPr="00260C89">
        <w:rPr>
          <w:rFonts w:ascii="Arial" w:eastAsia="Times New Roman" w:hAnsi="Arial" w:cs="Arial"/>
          <w:sz w:val="24"/>
          <w:szCs w:val="24"/>
          <w:lang w:eastAsia="en-GB"/>
        </w:rPr>
        <w:t xml:space="preserve">hen we wear masks, our voices must play an even bigger role than usual. </w:t>
      </w:r>
    </w:p>
    <w:p w:rsidR="00865999" w:rsidRPr="00260C89" w:rsidRDefault="00916495" w:rsidP="00260C89">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Many people have a phone voice, equally we can also have a “mask voice,”. To help with this consider using </w:t>
      </w:r>
      <w:r w:rsidR="00865999" w:rsidRPr="00916495">
        <w:rPr>
          <w:rFonts w:ascii="Arial" w:eastAsia="Times New Roman" w:hAnsi="Arial" w:cs="Arial"/>
          <w:b/>
          <w:color w:val="00B050"/>
          <w:sz w:val="24"/>
          <w:szCs w:val="24"/>
          <w:lang w:eastAsia="en-GB"/>
        </w:rPr>
        <w:t>P</w:t>
      </w:r>
      <w:r w:rsidRPr="00916495">
        <w:rPr>
          <w:rFonts w:ascii="Arial" w:eastAsia="Times New Roman" w:hAnsi="Arial" w:cs="Arial"/>
          <w:b/>
          <w:color w:val="00B050"/>
          <w:sz w:val="24"/>
          <w:szCs w:val="24"/>
          <w:lang w:eastAsia="en-GB"/>
        </w:rPr>
        <w:t>.</w:t>
      </w:r>
      <w:r w:rsidR="00865999" w:rsidRPr="00916495">
        <w:rPr>
          <w:rFonts w:ascii="Arial" w:eastAsia="Times New Roman" w:hAnsi="Arial" w:cs="Arial"/>
          <w:b/>
          <w:color w:val="00B050"/>
          <w:sz w:val="24"/>
          <w:szCs w:val="24"/>
          <w:lang w:eastAsia="en-GB"/>
        </w:rPr>
        <w:t>A</w:t>
      </w:r>
      <w:r w:rsidRPr="00916495">
        <w:rPr>
          <w:rFonts w:ascii="Arial" w:eastAsia="Times New Roman" w:hAnsi="Arial" w:cs="Arial"/>
          <w:b/>
          <w:color w:val="00B050"/>
          <w:sz w:val="24"/>
          <w:szCs w:val="24"/>
          <w:lang w:eastAsia="en-GB"/>
        </w:rPr>
        <w:t>.</w:t>
      </w:r>
      <w:r w:rsidR="00865999" w:rsidRPr="00916495">
        <w:rPr>
          <w:rFonts w:ascii="Arial" w:eastAsia="Times New Roman" w:hAnsi="Arial" w:cs="Arial"/>
          <w:b/>
          <w:color w:val="00B050"/>
          <w:sz w:val="24"/>
          <w:szCs w:val="24"/>
          <w:lang w:eastAsia="en-GB"/>
        </w:rPr>
        <w:t>V</w:t>
      </w:r>
      <w:r w:rsidRPr="00916495">
        <w:rPr>
          <w:rFonts w:ascii="Arial" w:eastAsia="Times New Roman" w:hAnsi="Arial" w:cs="Arial"/>
          <w:b/>
          <w:color w:val="00B050"/>
          <w:sz w:val="24"/>
          <w:szCs w:val="24"/>
          <w:lang w:eastAsia="en-GB"/>
        </w:rPr>
        <w:t>.</w:t>
      </w:r>
      <w:r w:rsidR="00865999" w:rsidRPr="00916495">
        <w:rPr>
          <w:rFonts w:ascii="Arial" w:eastAsia="Times New Roman" w:hAnsi="Arial" w:cs="Arial"/>
          <w:b/>
          <w:color w:val="00B050"/>
          <w:sz w:val="24"/>
          <w:szCs w:val="24"/>
          <w:lang w:eastAsia="en-GB"/>
        </w:rPr>
        <w:t>E</w:t>
      </w:r>
      <w:r w:rsidRPr="00916495">
        <w:rPr>
          <w:rFonts w:ascii="Arial" w:eastAsia="Times New Roman" w:hAnsi="Arial" w:cs="Arial"/>
          <w:b/>
          <w:color w:val="00B050"/>
          <w:sz w:val="24"/>
          <w:szCs w:val="24"/>
          <w:lang w:eastAsia="en-GB"/>
        </w:rPr>
        <w:t>.</w:t>
      </w:r>
      <w:r>
        <w:rPr>
          <w:rFonts w:ascii="Arial" w:eastAsia="Times New Roman" w:hAnsi="Arial" w:cs="Arial"/>
          <w:sz w:val="24"/>
          <w:szCs w:val="24"/>
          <w:lang w:eastAsia="en-GB"/>
        </w:rPr>
        <w:t xml:space="preserve"> in getting your message across, I.e. At Bury market, public spaces etc.</w:t>
      </w:r>
    </w:p>
    <w:p w:rsidR="00865999" w:rsidRDefault="00865999" w:rsidP="00916495">
      <w:pPr>
        <w:spacing w:before="100" w:beforeAutospacing="1" w:after="100" w:afterAutospacing="1" w:line="240" w:lineRule="auto"/>
        <w:jc w:val="both"/>
        <w:rPr>
          <w:rFonts w:ascii="Arial" w:eastAsia="Times New Roman" w:hAnsi="Arial" w:cs="Arial"/>
          <w:sz w:val="24"/>
          <w:szCs w:val="24"/>
          <w:lang w:eastAsia="en-GB"/>
        </w:rPr>
      </w:pPr>
      <w:r w:rsidRPr="00916495">
        <w:rPr>
          <w:rFonts w:ascii="Arial" w:eastAsia="Times New Roman" w:hAnsi="Arial" w:cs="Arial"/>
          <w:b/>
          <w:bCs/>
          <w:iCs/>
          <w:color w:val="00B050"/>
          <w:sz w:val="24"/>
          <w:szCs w:val="24"/>
          <w:lang w:eastAsia="en-GB"/>
        </w:rPr>
        <w:lastRenderedPageBreak/>
        <w:t>Pause</w:t>
      </w:r>
      <w:r w:rsidRPr="00916495">
        <w:rPr>
          <w:rFonts w:ascii="Arial" w:eastAsia="Times New Roman" w:hAnsi="Arial" w:cs="Arial"/>
          <w:b/>
          <w:color w:val="00B050"/>
          <w:sz w:val="24"/>
          <w:szCs w:val="24"/>
          <w:lang w:eastAsia="en-GB"/>
        </w:rPr>
        <w:t>:</w:t>
      </w:r>
      <w:r w:rsidRPr="00916495">
        <w:rPr>
          <w:rFonts w:ascii="Arial" w:eastAsia="Times New Roman" w:hAnsi="Arial" w:cs="Arial"/>
          <w:color w:val="00B050"/>
          <w:sz w:val="24"/>
          <w:szCs w:val="24"/>
          <w:lang w:eastAsia="en-GB"/>
        </w:rPr>
        <w:t xml:space="preserve"> </w:t>
      </w:r>
      <w:r w:rsidRPr="00260C89">
        <w:rPr>
          <w:rFonts w:ascii="Arial" w:eastAsia="Times New Roman" w:hAnsi="Arial" w:cs="Arial"/>
          <w:sz w:val="24"/>
          <w:szCs w:val="24"/>
          <w:lang w:eastAsia="en-GB"/>
        </w:rPr>
        <w:t>Normally, visual cues of the mouth help us to see when a speaker is pausing for a response. Since we can’t see that now, make a conscious effort to noticeably pause here and there</w:t>
      </w:r>
      <w:r w:rsidR="00916495">
        <w:rPr>
          <w:rFonts w:ascii="Arial" w:eastAsia="Times New Roman" w:hAnsi="Arial" w:cs="Arial"/>
          <w:sz w:val="24"/>
          <w:szCs w:val="24"/>
          <w:lang w:eastAsia="en-GB"/>
        </w:rPr>
        <w:t>,</w:t>
      </w:r>
      <w:r w:rsidRPr="00260C89">
        <w:rPr>
          <w:rFonts w:ascii="Arial" w:eastAsia="Times New Roman" w:hAnsi="Arial" w:cs="Arial"/>
          <w:sz w:val="24"/>
          <w:szCs w:val="24"/>
          <w:lang w:eastAsia="en-GB"/>
        </w:rPr>
        <w:t xml:space="preserve"> to give people opportunities to jump in or respond. This also breaks up your message into digestible chunks.</w:t>
      </w:r>
    </w:p>
    <w:p w:rsidR="00916495" w:rsidRPr="00260C89" w:rsidRDefault="00916495" w:rsidP="00916495">
      <w:pPr>
        <w:spacing w:before="100" w:beforeAutospacing="1" w:after="100" w:afterAutospacing="1" w:line="240" w:lineRule="auto"/>
        <w:ind w:left="360"/>
        <w:jc w:val="both"/>
        <w:rPr>
          <w:rFonts w:ascii="Arial" w:eastAsia="Times New Roman" w:hAnsi="Arial" w:cs="Arial"/>
          <w:sz w:val="24"/>
          <w:szCs w:val="24"/>
          <w:lang w:eastAsia="en-GB"/>
        </w:rPr>
      </w:pPr>
    </w:p>
    <w:p w:rsidR="00916495" w:rsidRPr="00916495" w:rsidRDefault="00865999" w:rsidP="00916495">
      <w:pPr>
        <w:spacing w:before="100" w:beforeAutospacing="1" w:after="100" w:afterAutospacing="1" w:line="240" w:lineRule="auto"/>
        <w:jc w:val="both"/>
        <w:rPr>
          <w:rFonts w:ascii="Arial" w:eastAsia="Times New Roman" w:hAnsi="Arial" w:cs="Arial"/>
          <w:sz w:val="24"/>
          <w:szCs w:val="24"/>
          <w:lang w:eastAsia="en-GB"/>
        </w:rPr>
      </w:pPr>
      <w:r w:rsidRPr="00916495">
        <w:rPr>
          <w:rFonts w:ascii="Arial" w:eastAsia="Times New Roman" w:hAnsi="Arial" w:cs="Arial"/>
          <w:b/>
          <w:bCs/>
          <w:iCs/>
          <w:color w:val="00B050"/>
          <w:sz w:val="24"/>
          <w:szCs w:val="24"/>
          <w:lang w:eastAsia="en-GB"/>
        </w:rPr>
        <w:t>Accentuate</w:t>
      </w:r>
      <w:r w:rsidRPr="00916495">
        <w:rPr>
          <w:rFonts w:ascii="Arial" w:eastAsia="Times New Roman" w:hAnsi="Arial" w:cs="Arial"/>
          <w:color w:val="00B050"/>
          <w:sz w:val="24"/>
          <w:szCs w:val="24"/>
          <w:lang w:eastAsia="en-GB"/>
        </w:rPr>
        <w:t xml:space="preserve">: </w:t>
      </w:r>
      <w:r w:rsidRPr="00260C89">
        <w:rPr>
          <w:rFonts w:ascii="Arial" w:eastAsia="Times New Roman" w:hAnsi="Arial" w:cs="Arial"/>
          <w:sz w:val="24"/>
          <w:szCs w:val="24"/>
          <w:lang w:eastAsia="en-GB"/>
        </w:rPr>
        <w:t>Avoid monotony</w:t>
      </w:r>
      <w:r w:rsidR="00916495">
        <w:rPr>
          <w:rFonts w:ascii="Arial" w:eastAsia="Times New Roman" w:hAnsi="Arial" w:cs="Arial"/>
          <w:sz w:val="24"/>
          <w:szCs w:val="24"/>
          <w:lang w:eastAsia="en-GB"/>
        </w:rPr>
        <w:t xml:space="preserve"> (boring voice)</w:t>
      </w:r>
      <w:r w:rsidRPr="00260C89">
        <w:rPr>
          <w:rFonts w:ascii="Arial" w:eastAsia="Times New Roman" w:hAnsi="Arial" w:cs="Arial"/>
          <w:sz w:val="24"/>
          <w:szCs w:val="24"/>
          <w:lang w:eastAsia="en-GB"/>
        </w:rPr>
        <w:t xml:space="preserve"> by </w:t>
      </w:r>
      <w:r w:rsidR="00916495">
        <w:rPr>
          <w:rFonts w:ascii="Arial" w:eastAsia="Times New Roman" w:hAnsi="Arial" w:cs="Arial"/>
          <w:sz w:val="24"/>
          <w:szCs w:val="24"/>
          <w:lang w:eastAsia="en-GB"/>
        </w:rPr>
        <w:t xml:space="preserve">emphasising/stressing </w:t>
      </w:r>
      <w:r w:rsidRPr="00260C89">
        <w:rPr>
          <w:rFonts w:ascii="Arial" w:eastAsia="Times New Roman" w:hAnsi="Arial" w:cs="Arial"/>
          <w:sz w:val="24"/>
          <w:szCs w:val="24"/>
          <w:lang w:eastAsia="en-GB"/>
        </w:rPr>
        <w:t xml:space="preserve">key phrases and information, but don’t always </w:t>
      </w:r>
      <w:r w:rsidR="00916495" w:rsidRPr="00260C89">
        <w:rPr>
          <w:rFonts w:ascii="Arial" w:eastAsia="Times New Roman" w:hAnsi="Arial" w:cs="Arial"/>
          <w:sz w:val="24"/>
          <w:szCs w:val="24"/>
          <w:lang w:eastAsia="en-GB"/>
        </w:rPr>
        <w:t>emphasise</w:t>
      </w:r>
      <w:r w:rsidRPr="00260C89">
        <w:rPr>
          <w:rFonts w:ascii="Arial" w:eastAsia="Times New Roman" w:hAnsi="Arial" w:cs="Arial"/>
          <w:sz w:val="24"/>
          <w:szCs w:val="24"/>
          <w:lang w:eastAsia="en-GB"/>
        </w:rPr>
        <w:t xml:space="preserve"> in the same way. Use different intonation.</w:t>
      </w:r>
    </w:p>
    <w:p w:rsidR="00865999" w:rsidRPr="00260C89" w:rsidRDefault="00865999" w:rsidP="00916495">
      <w:pPr>
        <w:spacing w:before="100" w:beforeAutospacing="1" w:after="100" w:afterAutospacing="1" w:line="240" w:lineRule="auto"/>
        <w:jc w:val="both"/>
        <w:rPr>
          <w:rFonts w:ascii="Arial" w:eastAsia="Times New Roman" w:hAnsi="Arial" w:cs="Arial"/>
          <w:sz w:val="24"/>
          <w:szCs w:val="24"/>
          <w:lang w:eastAsia="en-GB"/>
        </w:rPr>
      </w:pPr>
      <w:r w:rsidRPr="00916495">
        <w:rPr>
          <w:rFonts w:ascii="Arial" w:eastAsia="Times New Roman" w:hAnsi="Arial" w:cs="Arial"/>
          <w:b/>
          <w:bCs/>
          <w:iCs/>
          <w:color w:val="00B050"/>
          <w:sz w:val="24"/>
          <w:szCs w:val="24"/>
          <w:lang w:eastAsia="en-GB"/>
        </w:rPr>
        <w:t>Volume</w:t>
      </w:r>
      <w:r w:rsidRPr="00916495">
        <w:rPr>
          <w:rFonts w:ascii="Arial" w:eastAsia="Times New Roman" w:hAnsi="Arial" w:cs="Arial"/>
          <w:color w:val="00B050"/>
          <w:sz w:val="24"/>
          <w:szCs w:val="24"/>
          <w:lang w:eastAsia="en-GB"/>
        </w:rPr>
        <w:t xml:space="preserve">: </w:t>
      </w:r>
      <w:r w:rsidRPr="00260C89">
        <w:rPr>
          <w:rFonts w:ascii="Arial" w:eastAsia="Times New Roman" w:hAnsi="Arial" w:cs="Arial"/>
          <w:sz w:val="24"/>
          <w:szCs w:val="24"/>
          <w:lang w:eastAsia="en-GB"/>
        </w:rPr>
        <w:t xml:space="preserve">Masks </w:t>
      </w:r>
      <w:r w:rsidR="00916495">
        <w:rPr>
          <w:rFonts w:ascii="Arial" w:eastAsia="Times New Roman" w:hAnsi="Arial" w:cs="Arial"/>
          <w:sz w:val="24"/>
          <w:szCs w:val="24"/>
          <w:lang w:eastAsia="en-GB"/>
        </w:rPr>
        <w:t>have a slight muffling effect try to</w:t>
      </w:r>
      <w:r w:rsidRPr="00260C89">
        <w:rPr>
          <w:rFonts w:ascii="Arial" w:eastAsia="Times New Roman" w:hAnsi="Arial" w:cs="Arial"/>
          <w:sz w:val="24"/>
          <w:szCs w:val="24"/>
          <w:lang w:eastAsia="en-GB"/>
        </w:rPr>
        <w:t xml:space="preserve"> speak up </w:t>
      </w:r>
      <w:r w:rsidR="00916495">
        <w:rPr>
          <w:rFonts w:ascii="Arial" w:eastAsia="Times New Roman" w:hAnsi="Arial" w:cs="Arial"/>
          <w:sz w:val="24"/>
          <w:szCs w:val="24"/>
          <w:lang w:eastAsia="en-GB"/>
        </w:rPr>
        <w:t>without shouting, which in itself can cause distress.</w:t>
      </w:r>
    </w:p>
    <w:p w:rsidR="00865999" w:rsidRDefault="00865999" w:rsidP="00916495">
      <w:pPr>
        <w:spacing w:before="100" w:beforeAutospacing="1" w:after="100" w:afterAutospacing="1" w:line="240" w:lineRule="auto"/>
        <w:jc w:val="both"/>
        <w:rPr>
          <w:rFonts w:ascii="Arial" w:eastAsia="Times New Roman" w:hAnsi="Arial" w:cs="Arial"/>
          <w:sz w:val="24"/>
          <w:szCs w:val="24"/>
          <w:lang w:eastAsia="en-GB"/>
        </w:rPr>
      </w:pPr>
      <w:r w:rsidRPr="00916495">
        <w:rPr>
          <w:rFonts w:ascii="Arial" w:eastAsia="Times New Roman" w:hAnsi="Arial" w:cs="Arial"/>
          <w:b/>
          <w:bCs/>
          <w:iCs/>
          <w:color w:val="00B050"/>
          <w:sz w:val="24"/>
          <w:szCs w:val="24"/>
          <w:lang w:eastAsia="en-GB"/>
        </w:rPr>
        <w:t>Emotion</w:t>
      </w:r>
      <w:r w:rsidRPr="00916495">
        <w:rPr>
          <w:rFonts w:ascii="Arial" w:eastAsia="Times New Roman" w:hAnsi="Arial" w:cs="Arial"/>
          <w:color w:val="00B050"/>
          <w:sz w:val="24"/>
          <w:szCs w:val="24"/>
          <w:lang w:eastAsia="en-GB"/>
        </w:rPr>
        <w:t xml:space="preserve">: </w:t>
      </w:r>
      <w:r w:rsidRPr="00260C89">
        <w:rPr>
          <w:rFonts w:ascii="Arial" w:eastAsia="Times New Roman" w:hAnsi="Arial" w:cs="Arial"/>
          <w:sz w:val="24"/>
          <w:szCs w:val="24"/>
          <w:lang w:eastAsia="en-GB"/>
        </w:rPr>
        <w:t xml:space="preserve">In appropriate moments, try to make your voice more expressive by conveying positive emotions like </w:t>
      </w:r>
      <w:r w:rsidR="00916495">
        <w:rPr>
          <w:rFonts w:ascii="Arial" w:eastAsia="Times New Roman" w:hAnsi="Arial" w:cs="Arial"/>
          <w:sz w:val="24"/>
          <w:szCs w:val="24"/>
          <w:lang w:eastAsia="en-GB"/>
        </w:rPr>
        <w:t xml:space="preserve">humour, </w:t>
      </w:r>
      <w:r w:rsidRPr="00260C89">
        <w:rPr>
          <w:rFonts w:ascii="Arial" w:eastAsia="Times New Roman" w:hAnsi="Arial" w:cs="Arial"/>
          <w:sz w:val="24"/>
          <w:szCs w:val="24"/>
          <w:lang w:eastAsia="en-GB"/>
        </w:rPr>
        <w:t>excitement, awe, gratitude, and sympathy. Do this in moderation since you don’t want to come across as i</w:t>
      </w:r>
      <w:r w:rsidR="00916495">
        <w:rPr>
          <w:rFonts w:ascii="Arial" w:eastAsia="Times New Roman" w:hAnsi="Arial" w:cs="Arial"/>
          <w:sz w:val="24"/>
          <w:szCs w:val="24"/>
          <w:lang w:eastAsia="en-GB"/>
        </w:rPr>
        <w:t xml:space="preserve">f you’re performing auditioning for </w:t>
      </w:r>
      <w:r w:rsidR="00FA3022">
        <w:rPr>
          <w:rFonts w:ascii="Arial" w:eastAsia="Times New Roman" w:hAnsi="Arial" w:cs="Arial"/>
          <w:sz w:val="24"/>
          <w:szCs w:val="24"/>
          <w:lang w:eastAsia="en-GB"/>
        </w:rPr>
        <w:t>acting role.</w:t>
      </w:r>
    </w:p>
    <w:p w:rsidR="00645891" w:rsidRPr="00260C89" w:rsidRDefault="00645891" w:rsidP="00916495">
      <w:pPr>
        <w:spacing w:before="100" w:beforeAutospacing="1" w:after="100" w:afterAutospacing="1" w:line="240" w:lineRule="auto"/>
        <w:jc w:val="both"/>
        <w:rPr>
          <w:rFonts w:ascii="Arial" w:eastAsia="Times New Roman" w:hAnsi="Arial" w:cs="Arial"/>
          <w:sz w:val="24"/>
          <w:szCs w:val="24"/>
          <w:lang w:eastAsia="en-GB"/>
        </w:rPr>
      </w:pPr>
    </w:p>
    <w:p w:rsidR="00865999" w:rsidRPr="00260C89" w:rsidRDefault="00865999" w:rsidP="00260C89">
      <w:pPr>
        <w:spacing w:before="100" w:beforeAutospacing="1" w:after="100" w:afterAutospacing="1" w:line="240" w:lineRule="auto"/>
        <w:jc w:val="both"/>
        <w:rPr>
          <w:rFonts w:ascii="Arial" w:eastAsia="Times New Roman" w:hAnsi="Arial" w:cs="Arial"/>
          <w:sz w:val="24"/>
          <w:szCs w:val="24"/>
          <w:lang w:eastAsia="en-GB"/>
        </w:rPr>
      </w:pPr>
      <w:r w:rsidRPr="00260C89">
        <w:rPr>
          <w:rFonts w:ascii="Arial" w:eastAsia="Times New Roman" w:hAnsi="Arial" w:cs="Arial"/>
          <w:b/>
          <w:bCs/>
          <w:sz w:val="24"/>
          <w:szCs w:val="24"/>
          <w:lang w:eastAsia="en-GB"/>
        </w:rPr>
        <w:t>Practice Active Listening </w:t>
      </w:r>
    </w:p>
    <w:p w:rsidR="00FA3022" w:rsidRDefault="00865999" w:rsidP="00260C89">
      <w:pPr>
        <w:spacing w:before="100" w:beforeAutospacing="1" w:after="100" w:afterAutospacing="1" w:line="240" w:lineRule="auto"/>
        <w:jc w:val="both"/>
        <w:rPr>
          <w:rFonts w:ascii="Arial" w:eastAsia="Times New Roman" w:hAnsi="Arial" w:cs="Arial"/>
          <w:sz w:val="24"/>
          <w:szCs w:val="24"/>
          <w:lang w:eastAsia="en-GB"/>
        </w:rPr>
      </w:pPr>
      <w:r w:rsidRPr="00260C89">
        <w:rPr>
          <w:rFonts w:ascii="Arial" w:eastAsia="Times New Roman" w:hAnsi="Arial" w:cs="Arial"/>
          <w:sz w:val="24"/>
          <w:szCs w:val="24"/>
          <w:lang w:eastAsia="en-GB"/>
        </w:rPr>
        <w:t xml:space="preserve">Now that you’ve adjusted your voice, you can also adjust the actual words you use. </w:t>
      </w:r>
    </w:p>
    <w:p w:rsidR="00FA3022" w:rsidRDefault="00865999" w:rsidP="00260C89">
      <w:pPr>
        <w:spacing w:before="100" w:beforeAutospacing="1" w:after="100" w:afterAutospacing="1" w:line="240" w:lineRule="auto"/>
        <w:jc w:val="both"/>
        <w:rPr>
          <w:rFonts w:ascii="Arial" w:eastAsia="Times New Roman" w:hAnsi="Arial" w:cs="Arial"/>
          <w:sz w:val="24"/>
          <w:szCs w:val="24"/>
          <w:lang w:eastAsia="en-GB"/>
        </w:rPr>
      </w:pPr>
      <w:r w:rsidRPr="00260C89">
        <w:rPr>
          <w:rFonts w:ascii="Arial" w:eastAsia="Times New Roman" w:hAnsi="Arial" w:cs="Arial"/>
          <w:sz w:val="24"/>
          <w:szCs w:val="24"/>
          <w:lang w:eastAsia="en-GB"/>
        </w:rPr>
        <w:t>This starts with</w:t>
      </w:r>
      <w:r w:rsidR="00FA3022">
        <w:rPr>
          <w:rFonts w:ascii="Arial" w:eastAsia="Times New Roman" w:hAnsi="Arial" w:cs="Arial"/>
          <w:sz w:val="24"/>
          <w:szCs w:val="24"/>
          <w:lang w:eastAsia="en-GB"/>
        </w:rPr>
        <w:t xml:space="preserve"> what is called</w:t>
      </w:r>
      <w:r w:rsidRPr="00260C89">
        <w:rPr>
          <w:rFonts w:ascii="Arial" w:eastAsia="Times New Roman" w:hAnsi="Arial" w:cs="Arial"/>
          <w:sz w:val="24"/>
          <w:szCs w:val="24"/>
          <w:lang w:eastAsia="en-GB"/>
        </w:rPr>
        <w:t xml:space="preserve"> active listening. </w:t>
      </w:r>
    </w:p>
    <w:p w:rsidR="00FA3022" w:rsidRDefault="00865999" w:rsidP="00260C89">
      <w:pPr>
        <w:spacing w:before="100" w:beforeAutospacing="1" w:after="100" w:afterAutospacing="1" w:line="240" w:lineRule="auto"/>
        <w:jc w:val="both"/>
        <w:rPr>
          <w:rFonts w:ascii="Arial" w:eastAsia="Times New Roman" w:hAnsi="Arial" w:cs="Arial"/>
          <w:sz w:val="24"/>
          <w:szCs w:val="24"/>
          <w:lang w:eastAsia="en-GB"/>
        </w:rPr>
      </w:pPr>
      <w:r w:rsidRPr="00260C89">
        <w:rPr>
          <w:rFonts w:ascii="Arial" w:eastAsia="Times New Roman" w:hAnsi="Arial" w:cs="Arial"/>
          <w:sz w:val="24"/>
          <w:szCs w:val="24"/>
          <w:lang w:eastAsia="en-GB"/>
        </w:rPr>
        <w:t xml:space="preserve">When your conversation partner is speaking, show interest by periodically nodding and making sounds of understanding like “Mm hmm.” </w:t>
      </w:r>
    </w:p>
    <w:p w:rsidR="00FA3022" w:rsidRDefault="00865999" w:rsidP="00260C89">
      <w:pPr>
        <w:spacing w:before="100" w:beforeAutospacing="1" w:after="100" w:afterAutospacing="1" w:line="240" w:lineRule="auto"/>
        <w:jc w:val="both"/>
        <w:rPr>
          <w:rFonts w:ascii="Arial" w:eastAsia="Times New Roman" w:hAnsi="Arial" w:cs="Arial"/>
          <w:sz w:val="24"/>
          <w:szCs w:val="24"/>
          <w:lang w:eastAsia="en-GB"/>
        </w:rPr>
      </w:pPr>
      <w:r w:rsidRPr="00260C89">
        <w:rPr>
          <w:rFonts w:ascii="Arial" w:eastAsia="Times New Roman" w:hAnsi="Arial" w:cs="Arial"/>
          <w:sz w:val="24"/>
          <w:szCs w:val="24"/>
          <w:lang w:eastAsia="en-GB"/>
        </w:rPr>
        <w:t xml:space="preserve">If the speaker pauses but isn’t finished talking, you can again affirm understanding or interest with phrases like “I’m listening” or “And then what happened?” </w:t>
      </w:r>
    </w:p>
    <w:p w:rsidR="00FA3022" w:rsidRDefault="00865999" w:rsidP="00260C89">
      <w:pPr>
        <w:spacing w:before="100" w:beforeAutospacing="1" w:after="100" w:afterAutospacing="1" w:line="240" w:lineRule="auto"/>
        <w:jc w:val="both"/>
        <w:rPr>
          <w:rFonts w:ascii="Arial" w:eastAsia="Times New Roman" w:hAnsi="Arial" w:cs="Arial"/>
          <w:sz w:val="24"/>
          <w:szCs w:val="24"/>
          <w:lang w:eastAsia="en-GB"/>
        </w:rPr>
      </w:pPr>
      <w:r w:rsidRPr="00260C89">
        <w:rPr>
          <w:rFonts w:ascii="Arial" w:eastAsia="Times New Roman" w:hAnsi="Arial" w:cs="Arial"/>
          <w:sz w:val="24"/>
          <w:szCs w:val="24"/>
          <w:lang w:eastAsia="en-GB"/>
        </w:rPr>
        <w:t xml:space="preserve">If the speaker expresses emotions, especially negative ones (e.g. frustration or disappointment), paraphrasing can be a powerful way to affirm their feelings. You can start with a phrase like “So do you mean…” or “What I hear you saying is…” and then say what you think they’re feeling with your own words instead of just parroting what they said. </w:t>
      </w:r>
    </w:p>
    <w:p w:rsidR="00865999" w:rsidRDefault="00865999" w:rsidP="00260C89">
      <w:pPr>
        <w:spacing w:before="100" w:beforeAutospacing="1" w:after="100" w:afterAutospacing="1" w:line="240" w:lineRule="auto"/>
        <w:jc w:val="both"/>
        <w:rPr>
          <w:rFonts w:ascii="Arial" w:eastAsia="Times New Roman" w:hAnsi="Arial" w:cs="Arial"/>
          <w:sz w:val="24"/>
          <w:szCs w:val="24"/>
          <w:lang w:eastAsia="en-GB"/>
        </w:rPr>
      </w:pPr>
      <w:r w:rsidRPr="00260C89">
        <w:rPr>
          <w:rFonts w:ascii="Arial" w:eastAsia="Times New Roman" w:hAnsi="Arial" w:cs="Arial"/>
          <w:sz w:val="24"/>
          <w:szCs w:val="24"/>
          <w:lang w:eastAsia="en-GB"/>
        </w:rPr>
        <w:t xml:space="preserve">This kind of active listening and paraphrasing helps build rapport and </w:t>
      </w:r>
      <w:hyperlink r:id="rId10" w:history="1">
        <w:r w:rsidRPr="00FA3022">
          <w:rPr>
            <w:rFonts w:ascii="Arial" w:eastAsia="Times New Roman" w:hAnsi="Arial" w:cs="Arial"/>
            <w:sz w:val="24"/>
            <w:szCs w:val="24"/>
            <w:lang w:eastAsia="en-GB"/>
          </w:rPr>
          <w:t>increases your perceived likeability</w:t>
        </w:r>
      </w:hyperlink>
      <w:r w:rsidRPr="00FA3022">
        <w:rPr>
          <w:rFonts w:ascii="Arial" w:eastAsia="Times New Roman" w:hAnsi="Arial" w:cs="Arial"/>
          <w:sz w:val="24"/>
          <w:szCs w:val="24"/>
          <w:lang w:eastAsia="en-GB"/>
        </w:rPr>
        <w:t>.</w:t>
      </w:r>
    </w:p>
    <w:p w:rsidR="00FA3022" w:rsidRPr="00FA3022" w:rsidRDefault="00FA3022" w:rsidP="00260C89">
      <w:pPr>
        <w:spacing w:before="100" w:beforeAutospacing="1" w:after="100" w:afterAutospacing="1" w:line="240" w:lineRule="auto"/>
        <w:jc w:val="both"/>
        <w:rPr>
          <w:rFonts w:ascii="Arial" w:eastAsia="Times New Roman" w:hAnsi="Arial" w:cs="Arial"/>
          <w:sz w:val="24"/>
          <w:szCs w:val="24"/>
          <w:lang w:eastAsia="en-GB"/>
        </w:rPr>
      </w:pPr>
    </w:p>
    <w:p w:rsidR="00865999" w:rsidRPr="00260C89" w:rsidRDefault="00865999" w:rsidP="00260C89">
      <w:pPr>
        <w:spacing w:before="100" w:beforeAutospacing="1" w:after="100" w:afterAutospacing="1" w:line="240" w:lineRule="auto"/>
        <w:jc w:val="both"/>
        <w:rPr>
          <w:rFonts w:ascii="Arial" w:eastAsia="Times New Roman" w:hAnsi="Arial" w:cs="Arial"/>
          <w:sz w:val="24"/>
          <w:szCs w:val="24"/>
          <w:lang w:eastAsia="en-GB"/>
        </w:rPr>
      </w:pPr>
      <w:r w:rsidRPr="00260C89">
        <w:rPr>
          <w:rFonts w:ascii="Arial" w:eastAsia="Times New Roman" w:hAnsi="Arial" w:cs="Arial"/>
          <w:b/>
          <w:bCs/>
          <w:sz w:val="24"/>
          <w:szCs w:val="24"/>
          <w:lang w:eastAsia="en-GB"/>
        </w:rPr>
        <w:t>Use Gestures and Body Language</w:t>
      </w:r>
    </w:p>
    <w:p w:rsidR="00FA3022" w:rsidRDefault="00FA3022" w:rsidP="00260C89">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We read body language, whilst we listen to words, body language is as important.</w:t>
      </w:r>
      <w:r w:rsidR="00865999" w:rsidRPr="00260C89">
        <w:rPr>
          <w:rFonts w:ascii="Arial" w:eastAsia="Times New Roman" w:hAnsi="Arial" w:cs="Arial"/>
          <w:sz w:val="24"/>
          <w:szCs w:val="24"/>
          <w:lang w:eastAsia="en-GB"/>
        </w:rPr>
        <w:t xml:space="preserve"> </w:t>
      </w:r>
    </w:p>
    <w:p w:rsidR="00FA3022" w:rsidRDefault="00865999" w:rsidP="00260C89">
      <w:pPr>
        <w:spacing w:before="100" w:beforeAutospacing="1" w:after="100" w:afterAutospacing="1" w:line="240" w:lineRule="auto"/>
        <w:jc w:val="both"/>
        <w:rPr>
          <w:rFonts w:ascii="Arial" w:eastAsia="Times New Roman" w:hAnsi="Arial" w:cs="Arial"/>
          <w:sz w:val="24"/>
          <w:szCs w:val="24"/>
          <w:lang w:eastAsia="en-GB"/>
        </w:rPr>
      </w:pPr>
      <w:r w:rsidRPr="00260C89">
        <w:rPr>
          <w:rFonts w:ascii="Arial" w:eastAsia="Times New Roman" w:hAnsi="Arial" w:cs="Arial"/>
          <w:sz w:val="24"/>
          <w:szCs w:val="24"/>
          <w:lang w:eastAsia="en-GB"/>
        </w:rPr>
        <w:t xml:space="preserve">Try to </w:t>
      </w:r>
      <w:hyperlink r:id="rId11" w:history="1">
        <w:r w:rsidRPr="00FA3022">
          <w:rPr>
            <w:rFonts w:ascii="Arial" w:eastAsia="Times New Roman" w:hAnsi="Arial" w:cs="Arial"/>
            <w:sz w:val="24"/>
            <w:szCs w:val="24"/>
            <w:lang w:eastAsia="en-GB"/>
          </w:rPr>
          <w:t>make full use of gestures</w:t>
        </w:r>
      </w:hyperlink>
      <w:r w:rsidRPr="00FA3022">
        <w:rPr>
          <w:rFonts w:ascii="Arial" w:eastAsia="Times New Roman" w:hAnsi="Arial" w:cs="Arial"/>
          <w:sz w:val="24"/>
          <w:szCs w:val="24"/>
          <w:lang w:eastAsia="en-GB"/>
        </w:rPr>
        <w:t xml:space="preserve"> </w:t>
      </w:r>
      <w:r w:rsidRPr="00260C89">
        <w:rPr>
          <w:rFonts w:ascii="Arial" w:eastAsia="Times New Roman" w:hAnsi="Arial" w:cs="Arial"/>
          <w:sz w:val="24"/>
          <w:szCs w:val="24"/>
          <w:lang w:eastAsia="en-GB"/>
        </w:rPr>
        <w:t>while speakin</w:t>
      </w:r>
      <w:r w:rsidR="00FA3022">
        <w:rPr>
          <w:rFonts w:ascii="Arial" w:eastAsia="Times New Roman" w:hAnsi="Arial" w:cs="Arial"/>
          <w:sz w:val="24"/>
          <w:szCs w:val="24"/>
          <w:lang w:eastAsia="en-GB"/>
        </w:rPr>
        <w:t xml:space="preserve">g to convey meaning and emotion, </w:t>
      </w:r>
      <w:r w:rsidRPr="00260C89">
        <w:rPr>
          <w:rFonts w:ascii="Arial" w:eastAsia="Times New Roman" w:hAnsi="Arial" w:cs="Arial"/>
          <w:sz w:val="24"/>
          <w:szCs w:val="24"/>
          <w:lang w:eastAsia="en-GB"/>
        </w:rPr>
        <w:t>a little more than usual wouldn’t hurt. Obviously, you don’t want to overdo it</w:t>
      </w:r>
      <w:r w:rsidR="00FA3022">
        <w:rPr>
          <w:rFonts w:ascii="Arial" w:eastAsia="Times New Roman" w:hAnsi="Arial" w:cs="Arial"/>
          <w:sz w:val="24"/>
          <w:szCs w:val="24"/>
          <w:lang w:eastAsia="en-GB"/>
        </w:rPr>
        <w:t>,</w:t>
      </w:r>
      <w:r w:rsidRPr="00260C89">
        <w:rPr>
          <w:rFonts w:ascii="Arial" w:eastAsia="Times New Roman" w:hAnsi="Arial" w:cs="Arial"/>
          <w:sz w:val="24"/>
          <w:szCs w:val="24"/>
          <w:lang w:eastAsia="en-GB"/>
        </w:rPr>
        <w:t xml:space="preserve"> to the point where it</w:t>
      </w:r>
      <w:r w:rsidR="00FA3022">
        <w:rPr>
          <w:rFonts w:ascii="Arial" w:eastAsia="Times New Roman" w:hAnsi="Arial" w:cs="Arial"/>
          <w:sz w:val="24"/>
          <w:szCs w:val="24"/>
          <w:lang w:eastAsia="en-GB"/>
        </w:rPr>
        <w:t xml:space="preserve"> distracts or </w:t>
      </w:r>
      <w:r w:rsidRPr="00260C89">
        <w:rPr>
          <w:rFonts w:ascii="Arial" w:eastAsia="Times New Roman" w:hAnsi="Arial" w:cs="Arial"/>
          <w:sz w:val="24"/>
          <w:szCs w:val="24"/>
          <w:lang w:eastAsia="en-GB"/>
        </w:rPr>
        <w:t>look</w:t>
      </w:r>
      <w:r w:rsidR="00FA3022">
        <w:rPr>
          <w:rFonts w:ascii="Arial" w:eastAsia="Times New Roman" w:hAnsi="Arial" w:cs="Arial"/>
          <w:sz w:val="24"/>
          <w:szCs w:val="24"/>
          <w:lang w:eastAsia="en-GB"/>
        </w:rPr>
        <w:t>s</w:t>
      </w:r>
      <w:r w:rsidRPr="00260C89">
        <w:rPr>
          <w:rFonts w:ascii="Arial" w:eastAsia="Times New Roman" w:hAnsi="Arial" w:cs="Arial"/>
          <w:sz w:val="24"/>
          <w:szCs w:val="24"/>
          <w:lang w:eastAsia="en-GB"/>
        </w:rPr>
        <w:t xml:space="preserve"> like a mime.</w:t>
      </w:r>
    </w:p>
    <w:p w:rsidR="00865999" w:rsidRPr="00260C89" w:rsidRDefault="00865999" w:rsidP="00260C89">
      <w:pPr>
        <w:spacing w:before="100" w:beforeAutospacing="1" w:after="100" w:afterAutospacing="1" w:line="240" w:lineRule="auto"/>
        <w:jc w:val="both"/>
        <w:rPr>
          <w:rFonts w:ascii="Arial" w:eastAsia="Times New Roman" w:hAnsi="Arial" w:cs="Arial"/>
          <w:sz w:val="24"/>
          <w:szCs w:val="24"/>
          <w:lang w:eastAsia="en-GB"/>
        </w:rPr>
      </w:pPr>
      <w:r w:rsidRPr="00260C89">
        <w:rPr>
          <w:rFonts w:ascii="Arial" w:eastAsia="Times New Roman" w:hAnsi="Arial" w:cs="Arial"/>
          <w:sz w:val="24"/>
          <w:szCs w:val="24"/>
          <w:lang w:eastAsia="en-GB"/>
        </w:rPr>
        <w:t xml:space="preserve"> A good rule of thumb would be to increase the level of your gesturing by about 10%.</w:t>
      </w:r>
    </w:p>
    <w:p w:rsidR="00FA3022" w:rsidRDefault="00865999" w:rsidP="00260C89">
      <w:pPr>
        <w:spacing w:before="100" w:beforeAutospacing="1" w:after="100" w:afterAutospacing="1" w:line="240" w:lineRule="auto"/>
        <w:jc w:val="both"/>
        <w:rPr>
          <w:rFonts w:ascii="Arial" w:eastAsia="Times New Roman" w:hAnsi="Arial" w:cs="Arial"/>
          <w:sz w:val="24"/>
          <w:szCs w:val="24"/>
          <w:lang w:eastAsia="en-GB"/>
        </w:rPr>
      </w:pPr>
      <w:r w:rsidRPr="00260C89">
        <w:rPr>
          <w:rFonts w:ascii="Arial" w:eastAsia="Times New Roman" w:hAnsi="Arial" w:cs="Arial"/>
          <w:sz w:val="24"/>
          <w:szCs w:val="24"/>
          <w:lang w:eastAsia="en-GB"/>
        </w:rPr>
        <w:t>Since we can’t shake hands</w:t>
      </w:r>
      <w:r w:rsidR="00FA3022">
        <w:rPr>
          <w:rFonts w:ascii="Arial" w:eastAsia="Times New Roman" w:hAnsi="Arial" w:cs="Arial"/>
          <w:sz w:val="24"/>
          <w:szCs w:val="24"/>
          <w:lang w:eastAsia="en-GB"/>
        </w:rPr>
        <w:t xml:space="preserve"> at the moment, one gesture you could </w:t>
      </w:r>
      <w:r w:rsidRPr="00260C89">
        <w:rPr>
          <w:rFonts w:ascii="Arial" w:eastAsia="Times New Roman" w:hAnsi="Arial" w:cs="Arial"/>
          <w:sz w:val="24"/>
          <w:szCs w:val="24"/>
          <w:lang w:eastAsia="en-GB"/>
        </w:rPr>
        <w:t>use</w:t>
      </w:r>
      <w:r w:rsidR="00FA3022">
        <w:rPr>
          <w:rFonts w:ascii="Arial" w:eastAsia="Times New Roman" w:hAnsi="Arial" w:cs="Arial"/>
          <w:sz w:val="24"/>
          <w:szCs w:val="24"/>
          <w:lang w:eastAsia="en-GB"/>
        </w:rPr>
        <w:t>,</w:t>
      </w:r>
      <w:r w:rsidRPr="00260C89">
        <w:rPr>
          <w:rFonts w:ascii="Arial" w:eastAsia="Times New Roman" w:hAnsi="Arial" w:cs="Arial"/>
          <w:sz w:val="24"/>
          <w:szCs w:val="24"/>
          <w:lang w:eastAsia="en-GB"/>
        </w:rPr>
        <w:t xml:space="preserve"> often to build rapport is waving your hand when greeting people. </w:t>
      </w:r>
    </w:p>
    <w:p w:rsidR="00FA3022" w:rsidRDefault="00865999" w:rsidP="00260C89">
      <w:pPr>
        <w:spacing w:before="100" w:beforeAutospacing="1" w:after="100" w:afterAutospacing="1" w:line="240" w:lineRule="auto"/>
        <w:jc w:val="both"/>
        <w:rPr>
          <w:rFonts w:ascii="Arial" w:eastAsia="Times New Roman" w:hAnsi="Arial" w:cs="Arial"/>
          <w:sz w:val="24"/>
          <w:szCs w:val="24"/>
          <w:lang w:eastAsia="en-GB"/>
        </w:rPr>
      </w:pPr>
      <w:r w:rsidRPr="00260C89">
        <w:rPr>
          <w:rFonts w:ascii="Arial" w:eastAsia="Times New Roman" w:hAnsi="Arial" w:cs="Arial"/>
          <w:sz w:val="24"/>
          <w:szCs w:val="24"/>
          <w:lang w:eastAsia="en-GB"/>
        </w:rPr>
        <w:t xml:space="preserve">The ritual of handshaking goes back centuries and served important psychological functions, for example, showing that you weren’t carrying any weapons and could therefore be trusted. </w:t>
      </w:r>
    </w:p>
    <w:p w:rsidR="00FA3022" w:rsidRDefault="00865999" w:rsidP="00260C89">
      <w:pPr>
        <w:spacing w:before="100" w:beforeAutospacing="1" w:after="100" w:afterAutospacing="1" w:line="240" w:lineRule="auto"/>
        <w:jc w:val="both"/>
        <w:rPr>
          <w:rFonts w:ascii="Arial" w:eastAsia="Times New Roman" w:hAnsi="Arial" w:cs="Arial"/>
          <w:sz w:val="24"/>
          <w:szCs w:val="24"/>
          <w:lang w:eastAsia="en-GB"/>
        </w:rPr>
      </w:pPr>
      <w:r w:rsidRPr="00260C89">
        <w:rPr>
          <w:rFonts w:ascii="Arial" w:eastAsia="Times New Roman" w:hAnsi="Arial" w:cs="Arial"/>
          <w:sz w:val="24"/>
          <w:szCs w:val="24"/>
          <w:lang w:eastAsia="en-GB"/>
        </w:rPr>
        <w:lastRenderedPageBreak/>
        <w:t>While the reason for handshaking has evolved, the importance of it has not. A friendly, animated wave can go a long way towards conveying that same sense of goodwill.</w:t>
      </w:r>
    </w:p>
    <w:p w:rsidR="00645891" w:rsidRPr="00260C89" w:rsidRDefault="00645891" w:rsidP="00260C89">
      <w:pPr>
        <w:spacing w:before="100" w:beforeAutospacing="1" w:after="100" w:afterAutospacing="1" w:line="240" w:lineRule="auto"/>
        <w:jc w:val="both"/>
        <w:rPr>
          <w:rFonts w:ascii="Arial" w:eastAsia="Times New Roman" w:hAnsi="Arial" w:cs="Arial"/>
          <w:sz w:val="24"/>
          <w:szCs w:val="24"/>
          <w:lang w:eastAsia="en-GB"/>
        </w:rPr>
      </w:pPr>
    </w:p>
    <w:p w:rsidR="00865999" w:rsidRPr="00260C89" w:rsidRDefault="00865999" w:rsidP="00260C89">
      <w:pPr>
        <w:spacing w:before="100" w:beforeAutospacing="1" w:after="100" w:afterAutospacing="1" w:line="240" w:lineRule="auto"/>
        <w:jc w:val="both"/>
        <w:rPr>
          <w:rFonts w:ascii="Arial" w:eastAsia="Times New Roman" w:hAnsi="Arial" w:cs="Arial"/>
          <w:sz w:val="24"/>
          <w:szCs w:val="24"/>
          <w:lang w:eastAsia="en-GB"/>
        </w:rPr>
      </w:pPr>
      <w:r w:rsidRPr="00260C89">
        <w:rPr>
          <w:rFonts w:ascii="Arial" w:eastAsia="Times New Roman" w:hAnsi="Arial" w:cs="Arial"/>
          <w:b/>
          <w:bCs/>
          <w:sz w:val="24"/>
          <w:szCs w:val="24"/>
          <w:lang w:eastAsia="en-GB"/>
        </w:rPr>
        <w:t>Mirror Your Counterpart</w:t>
      </w:r>
    </w:p>
    <w:p w:rsidR="00FA3022" w:rsidRDefault="00865999" w:rsidP="00260C89">
      <w:pPr>
        <w:spacing w:before="100" w:beforeAutospacing="1" w:after="100" w:afterAutospacing="1" w:line="240" w:lineRule="auto"/>
        <w:jc w:val="both"/>
        <w:rPr>
          <w:rFonts w:ascii="Arial" w:eastAsia="Times New Roman" w:hAnsi="Arial" w:cs="Arial"/>
          <w:sz w:val="24"/>
          <w:szCs w:val="24"/>
          <w:lang w:eastAsia="en-GB"/>
        </w:rPr>
      </w:pPr>
      <w:r w:rsidRPr="00260C89">
        <w:rPr>
          <w:rFonts w:ascii="Arial" w:eastAsia="Times New Roman" w:hAnsi="Arial" w:cs="Arial"/>
          <w:sz w:val="24"/>
          <w:szCs w:val="24"/>
          <w:lang w:eastAsia="en-GB"/>
        </w:rPr>
        <w:t xml:space="preserve">Mirroring is a non-verbal </w:t>
      </w:r>
      <w:r w:rsidR="00FA3022" w:rsidRPr="00260C89">
        <w:rPr>
          <w:rFonts w:ascii="Arial" w:eastAsia="Times New Roman" w:hAnsi="Arial" w:cs="Arial"/>
          <w:sz w:val="24"/>
          <w:szCs w:val="24"/>
          <w:lang w:eastAsia="en-GB"/>
        </w:rPr>
        <w:t>behaviour</w:t>
      </w:r>
      <w:r w:rsidRPr="00260C89">
        <w:rPr>
          <w:rFonts w:ascii="Arial" w:eastAsia="Times New Roman" w:hAnsi="Arial" w:cs="Arial"/>
          <w:sz w:val="24"/>
          <w:szCs w:val="24"/>
          <w:lang w:eastAsia="en-GB"/>
        </w:rPr>
        <w:t xml:space="preserve"> that involves imitating the body language of a person or group of people with whom you are interacting</w:t>
      </w:r>
      <w:r w:rsidR="00FA3022">
        <w:rPr>
          <w:rFonts w:ascii="Arial" w:eastAsia="Times New Roman" w:hAnsi="Arial" w:cs="Arial"/>
          <w:sz w:val="24"/>
          <w:szCs w:val="24"/>
          <w:lang w:eastAsia="en-GB"/>
        </w:rPr>
        <w:t xml:space="preserve"> with</w:t>
      </w:r>
      <w:r w:rsidRPr="00260C89">
        <w:rPr>
          <w:rFonts w:ascii="Arial" w:eastAsia="Times New Roman" w:hAnsi="Arial" w:cs="Arial"/>
          <w:sz w:val="24"/>
          <w:szCs w:val="24"/>
          <w:lang w:eastAsia="en-GB"/>
        </w:rPr>
        <w:t>.</w:t>
      </w:r>
      <w:r w:rsidR="00FA3022">
        <w:rPr>
          <w:rFonts w:ascii="Arial" w:eastAsia="Times New Roman" w:hAnsi="Arial" w:cs="Arial"/>
          <w:sz w:val="24"/>
          <w:szCs w:val="24"/>
          <w:lang w:eastAsia="en-GB"/>
        </w:rPr>
        <w:t xml:space="preserve"> I.e. Having a chat over a cup of tea with friends (no more than six) </w:t>
      </w:r>
      <w:r w:rsidRPr="00260C89">
        <w:rPr>
          <w:rFonts w:ascii="Arial" w:eastAsia="Times New Roman" w:hAnsi="Arial" w:cs="Arial"/>
          <w:sz w:val="24"/>
          <w:szCs w:val="24"/>
          <w:lang w:eastAsia="en-GB"/>
        </w:rPr>
        <w:t xml:space="preserve"> </w:t>
      </w:r>
    </w:p>
    <w:p w:rsidR="00FA3022" w:rsidRDefault="00865999" w:rsidP="00260C89">
      <w:pPr>
        <w:spacing w:before="100" w:beforeAutospacing="1" w:after="100" w:afterAutospacing="1" w:line="240" w:lineRule="auto"/>
        <w:jc w:val="both"/>
        <w:rPr>
          <w:rFonts w:ascii="Arial" w:eastAsia="Times New Roman" w:hAnsi="Arial" w:cs="Arial"/>
          <w:sz w:val="24"/>
          <w:szCs w:val="24"/>
          <w:lang w:eastAsia="en-GB"/>
        </w:rPr>
      </w:pPr>
      <w:r w:rsidRPr="00260C89">
        <w:rPr>
          <w:rFonts w:ascii="Arial" w:eastAsia="Times New Roman" w:hAnsi="Arial" w:cs="Arial"/>
          <w:sz w:val="24"/>
          <w:szCs w:val="24"/>
          <w:lang w:eastAsia="en-GB"/>
        </w:rPr>
        <w:t>A lot of mirroring happ</w:t>
      </w:r>
      <w:r w:rsidR="00FA3022">
        <w:rPr>
          <w:rFonts w:ascii="Arial" w:eastAsia="Times New Roman" w:hAnsi="Arial" w:cs="Arial"/>
          <w:sz w:val="24"/>
          <w:szCs w:val="24"/>
          <w:lang w:eastAsia="en-GB"/>
        </w:rPr>
        <w:t>ens naturally and unconsciously you do it anyway!</w:t>
      </w:r>
      <w:r w:rsidRPr="00260C89">
        <w:rPr>
          <w:rFonts w:ascii="Arial" w:eastAsia="Times New Roman" w:hAnsi="Arial" w:cs="Arial"/>
          <w:sz w:val="24"/>
          <w:szCs w:val="24"/>
          <w:lang w:eastAsia="en-GB"/>
        </w:rPr>
        <w:t xml:space="preserve"> </w:t>
      </w:r>
      <w:r w:rsidR="00FA3022">
        <w:rPr>
          <w:rFonts w:ascii="Arial" w:eastAsia="Times New Roman" w:hAnsi="Arial" w:cs="Arial"/>
          <w:sz w:val="24"/>
          <w:szCs w:val="24"/>
          <w:lang w:eastAsia="en-GB"/>
        </w:rPr>
        <w:t>However, s</w:t>
      </w:r>
      <w:r w:rsidRPr="00260C89">
        <w:rPr>
          <w:rFonts w:ascii="Arial" w:eastAsia="Times New Roman" w:hAnsi="Arial" w:cs="Arial"/>
          <w:sz w:val="24"/>
          <w:szCs w:val="24"/>
          <w:lang w:eastAsia="en-GB"/>
        </w:rPr>
        <w:t>tudies have shown that it helps build rapport between individuals, and the practice of doing it intentionally has beco</w:t>
      </w:r>
      <w:r w:rsidR="00FA3022">
        <w:rPr>
          <w:rFonts w:ascii="Arial" w:eastAsia="Times New Roman" w:hAnsi="Arial" w:cs="Arial"/>
          <w:sz w:val="24"/>
          <w:szCs w:val="24"/>
          <w:lang w:eastAsia="en-GB"/>
        </w:rPr>
        <w:t>me more popular for this reason during COVID-19</w:t>
      </w:r>
      <w:r w:rsidRPr="00260C89">
        <w:rPr>
          <w:rFonts w:ascii="Arial" w:eastAsia="Times New Roman" w:hAnsi="Arial" w:cs="Arial"/>
          <w:sz w:val="24"/>
          <w:szCs w:val="24"/>
          <w:lang w:eastAsia="en-GB"/>
        </w:rPr>
        <w:t xml:space="preserve"> </w:t>
      </w:r>
    </w:p>
    <w:p w:rsidR="00645891" w:rsidRDefault="00865999" w:rsidP="00260C89">
      <w:pPr>
        <w:spacing w:before="100" w:beforeAutospacing="1" w:after="100" w:afterAutospacing="1" w:line="240" w:lineRule="auto"/>
        <w:jc w:val="both"/>
        <w:rPr>
          <w:rFonts w:ascii="Arial" w:eastAsia="Times New Roman" w:hAnsi="Arial" w:cs="Arial"/>
          <w:sz w:val="24"/>
          <w:szCs w:val="24"/>
          <w:lang w:eastAsia="en-GB"/>
        </w:rPr>
      </w:pPr>
      <w:r w:rsidRPr="00260C89">
        <w:rPr>
          <w:rFonts w:ascii="Arial" w:eastAsia="Times New Roman" w:hAnsi="Arial" w:cs="Arial"/>
          <w:sz w:val="24"/>
          <w:szCs w:val="24"/>
          <w:lang w:eastAsia="en-GB"/>
        </w:rPr>
        <w:t xml:space="preserve">As with gesturing, however, you don’t want to </w:t>
      </w:r>
      <w:hyperlink r:id="rId12" w:history="1">
        <w:r w:rsidRPr="00FA3022">
          <w:rPr>
            <w:rFonts w:ascii="Arial" w:eastAsia="Times New Roman" w:hAnsi="Arial" w:cs="Arial"/>
            <w:sz w:val="24"/>
            <w:szCs w:val="24"/>
            <w:lang w:eastAsia="en-GB"/>
          </w:rPr>
          <w:t>overdo it to the point</w:t>
        </w:r>
      </w:hyperlink>
      <w:r w:rsidRPr="00260C89">
        <w:rPr>
          <w:rFonts w:ascii="Arial" w:eastAsia="Times New Roman" w:hAnsi="Arial" w:cs="Arial"/>
          <w:sz w:val="24"/>
          <w:szCs w:val="24"/>
          <w:lang w:eastAsia="en-GB"/>
        </w:rPr>
        <w:t xml:space="preserve"> where it becomes noticeable or unnatural. In this case, less is more.</w:t>
      </w:r>
    </w:p>
    <w:p w:rsidR="00645891" w:rsidRPr="00260C89" w:rsidRDefault="00645891" w:rsidP="00260C89">
      <w:pPr>
        <w:spacing w:before="100" w:beforeAutospacing="1" w:after="100" w:afterAutospacing="1" w:line="240" w:lineRule="auto"/>
        <w:jc w:val="both"/>
        <w:rPr>
          <w:rFonts w:ascii="Arial" w:eastAsia="Times New Roman" w:hAnsi="Arial" w:cs="Arial"/>
          <w:sz w:val="24"/>
          <w:szCs w:val="24"/>
          <w:lang w:eastAsia="en-GB"/>
        </w:rPr>
      </w:pPr>
      <w:bookmarkStart w:id="0" w:name="_GoBack"/>
      <w:bookmarkEnd w:id="0"/>
    </w:p>
    <w:p w:rsidR="00865999" w:rsidRPr="00260C89" w:rsidRDefault="00865999" w:rsidP="00260C89">
      <w:pPr>
        <w:spacing w:before="100" w:beforeAutospacing="1" w:after="100" w:afterAutospacing="1" w:line="240" w:lineRule="auto"/>
        <w:jc w:val="both"/>
        <w:rPr>
          <w:rFonts w:ascii="Arial" w:eastAsia="Times New Roman" w:hAnsi="Arial" w:cs="Arial"/>
          <w:sz w:val="24"/>
          <w:szCs w:val="24"/>
          <w:lang w:eastAsia="en-GB"/>
        </w:rPr>
      </w:pPr>
      <w:r w:rsidRPr="00260C89">
        <w:rPr>
          <w:rFonts w:ascii="Arial" w:eastAsia="Times New Roman" w:hAnsi="Arial" w:cs="Arial"/>
          <w:b/>
          <w:bCs/>
          <w:sz w:val="24"/>
          <w:szCs w:val="24"/>
          <w:lang w:eastAsia="en-GB"/>
        </w:rPr>
        <w:t>Keep the Two T’s Aligned</w:t>
      </w:r>
    </w:p>
    <w:p w:rsidR="00FA3022" w:rsidRDefault="00865999" w:rsidP="00260C89">
      <w:pPr>
        <w:spacing w:before="100" w:beforeAutospacing="1" w:after="100" w:afterAutospacing="1" w:line="240" w:lineRule="auto"/>
        <w:jc w:val="both"/>
        <w:rPr>
          <w:rFonts w:ascii="Arial" w:eastAsia="Times New Roman" w:hAnsi="Arial" w:cs="Arial"/>
          <w:sz w:val="24"/>
          <w:szCs w:val="24"/>
          <w:lang w:eastAsia="en-GB"/>
        </w:rPr>
      </w:pPr>
      <w:r w:rsidRPr="00260C89">
        <w:rPr>
          <w:rFonts w:ascii="Arial" w:eastAsia="Times New Roman" w:hAnsi="Arial" w:cs="Arial"/>
          <w:sz w:val="24"/>
          <w:szCs w:val="24"/>
          <w:lang w:eastAsia="en-GB"/>
        </w:rPr>
        <w:t xml:space="preserve">The “Two T’s” stands for the “toes and torso.” During interactions, your feet have a </w:t>
      </w:r>
      <w:hyperlink r:id="rId13" w:history="1">
        <w:r w:rsidRPr="00FA3022">
          <w:rPr>
            <w:rFonts w:ascii="Arial" w:eastAsia="Times New Roman" w:hAnsi="Arial" w:cs="Arial"/>
            <w:sz w:val="24"/>
            <w:szCs w:val="24"/>
            <w:lang w:eastAsia="en-GB"/>
          </w:rPr>
          <w:t>natural tendency to reveal</w:t>
        </w:r>
      </w:hyperlink>
      <w:r w:rsidRPr="00FA3022">
        <w:rPr>
          <w:rFonts w:ascii="Arial" w:eastAsia="Times New Roman" w:hAnsi="Arial" w:cs="Arial"/>
          <w:sz w:val="24"/>
          <w:szCs w:val="24"/>
          <w:lang w:eastAsia="en-GB"/>
        </w:rPr>
        <w:t xml:space="preserve"> </w:t>
      </w:r>
      <w:r w:rsidRPr="00260C89">
        <w:rPr>
          <w:rFonts w:ascii="Arial" w:eastAsia="Times New Roman" w:hAnsi="Arial" w:cs="Arial"/>
          <w:sz w:val="24"/>
          <w:szCs w:val="24"/>
          <w:lang w:eastAsia="en-GB"/>
        </w:rPr>
        <w:t xml:space="preserve">what’s really going on in your mind. </w:t>
      </w:r>
    </w:p>
    <w:p w:rsidR="00FA3022" w:rsidRDefault="00865999" w:rsidP="00260C89">
      <w:pPr>
        <w:spacing w:before="100" w:beforeAutospacing="1" w:after="100" w:afterAutospacing="1" w:line="240" w:lineRule="auto"/>
        <w:jc w:val="both"/>
        <w:rPr>
          <w:rFonts w:ascii="Arial" w:eastAsia="Times New Roman" w:hAnsi="Arial" w:cs="Arial"/>
          <w:sz w:val="24"/>
          <w:szCs w:val="24"/>
          <w:lang w:eastAsia="en-GB"/>
        </w:rPr>
      </w:pPr>
      <w:r w:rsidRPr="00260C89">
        <w:rPr>
          <w:rFonts w:ascii="Arial" w:eastAsia="Times New Roman" w:hAnsi="Arial" w:cs="Arial"/>
          <w:sz w:val="24"/>
          <w:szCs w:val="24"/>
          <w:lang w:eastAsia="en-GB"/>
        </w:rPr>
        <w:t xml:space="preserve">So if you’re in a meeting but are hungry, your toes might start pointing in the direction of the door. This can be subconsciously interpreted as a lack of interest so keep your toes and torso aligned and facing the person or people with whom you’re interacting. </w:t>
      </w:r>
    </w:p>
    <w:p w:rsidR="00865999" w:rsidRDefault="00865999" w:rsidP="00260C89">
      <w:pPr>
        <w:spacing w:before="100" w:beforeAutospacing="1" w:after="100" w:afterAutospacing="1" w:line="240" w:lineRule="auto"/>
        <w:jc w:val="both"/>
        <w:rPr>
          <w:rFonts w:ascii="Arial" w:eastAsia="Times New Roman" w:hAnsi="Arial" w:cs="Arial"/>
          <w:sz w:val="24"/>
          <w:szCs w:val="24"/>
          <w:lang w:eastAsia="en-GB"/>
        </w:rPr>
      </w:pPr>
      <w:r w:rsidRPr="00260C89">
        <w:rPr>
          <w:rFonts w:ascii="Arial" w:eastAsia="Times New Roman" w:hAnsi="Arial" w:cs="Arial"/>
          <w:sz w:val="24"/>
          <w:szCs w:val="24"/>
          <w:lang w:eastAsia="en-GB"/>
        </w:rPr>
        <w:t>Side note: if you notice the other person’s toes facing away from you, you defin</w:t>
      </w:r>
      <w:r w:rsidR="00FA3022">
        <w:rPr>
          <w:rFonts w:ascii="Arial" w:eastAsia="Times New Roman" w:hAnsi="Arial" w:cs="Arial"/>
          <w:sz w:val="24"/>
          <w:szCs w:val="24"/>
          <w:lang w:eastAsia="en-GB"/>
        </w:rPr>
        <w:t xml:space="preserve">itely don’t want to mirror them, but do read this and it may be the time to bring the conversation to an end. Accepting that there are many reasons people may wish to move on from the conversation. I.e. Prior appointment or needing the loo. </w:t>
      </w:r>
    </w:p>
    <w:p w:rsidR="00645891" w:rsidRPr="00260C89" w:rsidRDefault="00645891" w:rsidP="00260C89">
      <w:pPr>
        <w:spacing w:before="100" w:beforeAutospacing="1" w:after="100" w:afterAutospacing="1" w:line="240" w:lineRule="auto"/>
        <w:jc w:val="both"/>
        <w:rPr>
          <w:rFonts w:ascii="Arial" w:eastAsia="Times New Roman" w:hAnsi="Arial" w:cs="Arial"/>
          <w:sz w:val="24"/>
          <w:szCs w:val="24"/>
          <w:lang w:eastAsia="en-GB"/>
        </w:rPr>
      </w:pPr>
    </w:p>
    <w:p w:rsidR="00865999" w:rsidRPr="00260C89" w:rsidRDefault="00865999" w:rsidP="00260C89">
      <w:pPr>
        <w:spacing w:before="100" w:beforeAutospacing="1" w:after="100" w:afterAutospacing="1" w:line="240" w:lineRule="auto"/>
        <w:jc w:val="both"/>
        <w:rPr>
          <w:rFonts w:ascii="Arial" w:eastAsia="Times New Roman" w:hAnsi="Arial" w:cs="Arial"/>
          <w:sz w:val="24"/>
          <w:szCs w:val="24"/>
          <w:lang w:eastAsia="en-GB"/>
        </w:rPr>
      </w:pPr>
      <w:r w:rsidRPr="00260C89">
        <w:rPr>
          <w:rFonts w:ascii="Arial" w:eastAsia="Times New Roman" w:hAnsi="Arial" w:cs="Arial"/>
          <w:b/>
          <w:bCs/>
          <w:sz w:val="24"/>
          <w:szCs w:val="24"/>
          <w:lang w:eastAsia="en-GB"/>
        </w:rPr>
        <w:t>Smile with Your Eyes</w:t>
      </w:r>
    </w:p>
    <w:p w:rsidR="000E3F77" w:rsidRDefault="00865999" w:rsidP="00260C89">
      <w:pPr>
        <w:spacing w:before="100" w:beforeAutospacing="1" w:after="100" w:afterAutospacing="1" w:line="240" w:lineRule="auto"/>
        <w:jc w:val="both"/>
        <w:rPr>
          <w:rFonts w:ascii="Arial" w:eastAsia="Times New Roman" w:hAnsi="Arial" w:cs="Arial"/>
          <w:sz w:val="24"/>
          <w:szCs w:val="24"/>
          <w:lang w:eastAsia="en-GB"/>
        </w:rPr>
      </w:pPr>
      <w:r w:rsidRPr="00260C89">
        <w:rPr>
          <w:rFonts w:ascii="Arial" w:eastAsia="Times New Roman" w:hAnsi="Arial" w:cs="Arial"/>
          <w:sz w:val="24"/>
          <w:szCs w:val="24"/>
          <w:lang w:eastAsia="en-GB"/>
        </w:rPr>
        <w:t xml:space="preserve">Smiling is an extremely important form of nonverbal communication in </w:t>
      </w:r>
      <w:r w:rsidR="000E3F77">
        <w:rPr>
          <w:rFonts w:ascii="Arial" w:eastAsia="Times New Roman" w:hAnsi="Arial" w:cs="Arial"/>
          <w:sz w:val="24"/>
          <w:szCs w:val="24"/>
          <w:lang w:eastAsia="en-GB"/>
        </w:rPr>
        <w:t xml:space="preserve">all places personal and/or professional. </w:t>
      </w:r>
    </w:p>
    <w:p w:rsidR="000E3F77" w:rsidRDefault="000E3F77" w:rsidP="00260C89">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w:t>
      </w:r>
      <w:r w:rsidR="00865999" w:rsidRPr="00260C89">
        <w:rPr>
          <w:rFonts w:ascii="Arial" w:eastAsia="Times New Roman" w:hAnsi="Arial" w:cs="Arial"/>
          <w:sz w:val="24"/>
          <w:szCs w:val="24"/>
          <w:lang w:eastAsia="en-GB"/>
        </w:rPr>
        <w:t xml:space="preserve">miles with eyes that look angry, fearful, sad, or neutral are </w:t>
      </w:r>
      <w:hyperlink r:id="rId14" w:history="1">
        <w:r w:rsidR="00865999" w:rsidRPr="000E3F77">
          <w:rPr>
            <w:rFonts w:ascii="Arial" w:eastAsia="Times New Roman" w:hAnsi="Arial" w:cs="Arial"/>
            <w:sz w:val="24"/>
            <w:szCs w:val="24"/>
            <w:lang w:eastAsia="en-GB"/>
          </w:rPr>
          <w:t>perceived as not happy</w:t>
        </w:r>
      </w:hyperlink>
      <w:r w:rsidR="00865999" w:rsidRPr="000E3F77">
        <w:rPr>
          <w:rFonts w:ascii="Arial" w:eastAsia="Times New Roman" w:hAnsi="Arial" w:cs="Arial"/>
          <w:sz w:val="24"/>
          <w:szCs w:val="24"/>
          <w:lang w:eastAsia="en-GB"/>
        </w:rPr>
        <w:t xml:space="preserve"> </w:t>
      </w:r>
      <w:r w:rsidR="00865999" w:rsidRPr="00260C89">
        <w:rPr>
          <w:rFonts w:ascii="Arial" w:eastAsia="Times New Roman" w:hAnsi="Arial" w:cs="Arial"/>
          <w:sz w:val="24"/>
          <w:szCs w:val="24"/>
          <w:lang w:eastAsia="en-GB"/>
        </w:rPr>
        <w:t>and, therefore</w:t>
      </w:r>
      <w:r>
        <w:rPr>
          <w:rFonts w:ascii="Arial" w:eastAsia="Times New Roman" w:hAnsi="Arial" w:cs="Arial"/>
          <w:sz w:val="24"/>
          <w:szCs w:val="24"/>
          <w:lang w:eastAsia="en-GB"/>
        </w:rPr>
        <w:t>, not seen as being</w:t>
      </w:r>
      <w:r w:rsidR="00865999" w:rsidRPr="00260C89">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friendly, </w:t>
      </w:r>
      <w:r w:rsidR="00865999" w:rsidRPr="00260C89">
        <w:rPr>
          <w:rFonts w:ascii="Arial" w:eastAsia="Times New Roman" w:hAnsi="Arial" w:cs="Arial"/>
          <w:sz w:val="24"/>
          <w:szCs w:val="24"/>
          <w:lang w:eastAsia="en-GB"/>
        </w:rPr>
        <w:t xml:space="preserve">the friendliness we associate with happy smiles. </w:t>
      </w:r>
    </w:p>
    <w:p w:rsidR="00865999" w:rsidRPr="00260C89" w:rsidRDefault="00865999" w:rsidP="00260C89">
      <w:pPr>
        <w:spacing w:before="100" w:beforeAutospacing="1" w:after="100" w:afterAutospacing="1" w:line="240" w:lineRule="auto"/>
        <w:jc w:val="both"/>
        <w:rPr>
          <w:rFonts w:ascii="Arial" w:eastAsia="Times New Roman" w:hAnsi="Arial" w:cs="Arial"/>
          <w:sz w:val="24"/>
          <w:szCs w:val="24"/>
          <w:lang w:eastAsia="en-GB"/>
        </w:rPr>
      </w:pPr>
      <w:r w:rsidRPr="00260C89">
        <w:rPr>
          <w:rFonts w:ascii="Arial" w:eastAsia="Times New Roman" w:hAnsi="Arial" w:cs="Arial"/>
          <w:sz w:val="24"/>
          <w:szCs w:val="24"/>
          <w:lang w:eastAsia="en-GB"/>
        </w:rPr>
        <w:t>When we’re wearing masks it is therefore even more important to</w:t>
      </w:r>
      <w:r w:rsidR="000E3F77">
        <w:rPr>
          <w:rFonts w:ascii="Arial" w:eastAsia="Times New Roman" w:hAnsi="Arial" w:cs="Arial"/>
          <w:sz w:val="24"/>
          <w:szCs w:val="24"/>
          <w:lang w:eastAsia="en-GB"/>
        </w:rPr>
        <w:t xml:space="preserve"> learn to “smile with your eyes” </w:t>
      </w:r>
      <w:r w:rsidRPr="00260C89">
        <w:rPr>
          <w:rFonts w:ascii="Arial" w:eastAsia="Times New Roman" w:hAnsi="Arial" w:cs="Arial"/>
          <w:sz w:val="24"/>
          <w:szCs w:val="24"/>
          <w:lang w:eastAsia="en-GB"/>
        </w:rPr>
        <w:t>if you want to create</w:t>
      </w:r>
      <w:r w:rsidR="000E3F77">
        <w:rPr>
          <w:rFonts w:ascii="Arial" w:eastAsia="Times New Roman" w:hAnsi="Arial" w:cs="Arial"/>
          <w:sz w:val="24"/>
          <w:szCs w:val="24"/>
          <w:lang w:eastAsia="en-GB"/>
        </w:rPr>
        <w:t xml:space="preserve"> friendly</w:t>
      </w:r>
      <w:r w:rsidRPr="00260C89">
        <w:rPr>
          <w:rFonts w:ascii="Arial" w:eastAsia="Times New Roman" w:hAnsi="Arial" w:cs="Arial"/>
          <w:sz w:val="24"/>
          <w:szCs w:val="24"/>
          <w:lang w:eastAsia="en-GB"/>
        </w:rPr>
        <w:t xml:space="preserve"> positive feelings.</w:t>
      </w:r>
    </w:p>
    <w:p w:rsidR="000E3F77" w:rsidRDefault="00865999" w:rsidP="00260C89">
      <w:pPr>
        <w:spacing w:before="100" w:beforeAutospacing="1" w:after="100" w:afterAutospacing="1" w:line="240" w:lineRule="auto"/>
        <w:jc w:val="both"/>
        <w:rPr>
          <w:rFonts w:ascii="Arial" w:eastAsia="Times New Roman" w:hAnsi="Arial" w:cs="Arial"/>
          <w:sz w:val="24"/>
          <w:szCs w:val="24"/>
          <w:lang w:eastAsia="en-GB"/>
        </w:rPr>
      </w:pPr>
      <w:r w:rsidRPr="00260C89">
        <w:rPr>
          <w:rFonts w:ascii="Arial" w:eastAsia="Times New Roman" w:hAnsi="Arial" w:cs="Arial"/>
          <w:sz w:val="24"/>
          <w:szCs w:val="24"/>
          <w:lang w:eastAsia="en-GB"/>
        </w:rPr>
        <w:t>Simply put, when you smile there’s a wrinkling that occurs at the outer edges of your eyes. This happens more naturally and noticeably for some pe</w:t>
      </w:r>
      <w:r w:rsidR="000E3F77">
        <w:rPr>
          <w:rFonts w:ascii="Arial" w:eastAsia="Times New Roman" w:hAnsi="Arial" w:cs="Arial"/>
          <w:sz w:val="24"/>
          <w:szCs w:val="24"/>
          <w:lang w:eastAsia="en-GB"/>
        </w:rPr>
        <w:t>ople than others, why not try</w:t>
      </w:r>
      <w:r w:rsidRPr="00260C89">
        <w:rPr>
          <w:rFonts w:ascii="Arial" w:eastAsia="Times New Roman" w:hAnsi="Arial" w:cs="Arial"/>
          <w:sz w:val="24"/>
          <w:szCs w:val="24"/>
          <w:lang w:eastAsia="en-GB"/>
        </w:rPr>
        <w:t xml:space="preserve"> intentionally wrinkling your eyes when you’re wearing your mask, even if it feels awkward at first. To get it right, practice in front of a mirror with your mask on. </w:t>
      </w:r>
    </w:p>
    <w:p w:rsidR="00865999" w:rsidRDefault="00865999" w:rsidP="00260C89">
      <w:pPr>
        <w:spacing w:before="100" w:beforeAutospacing="1" w:after="100" w:afterAutospacing="1" w:line="240" w:lineRule="auto"/>
        <w:jc w:val="both"/>
        <w:rPr>
          <w:rFonts w:ascii="Arial" w:eastAsia="Times New Roman" w:hAnsi="Arial" w:cs="Arial"/>
          <w:sz w:val="24"/>
          <w:szCs w:val="24"/>
          <w:lang w:eastAsia="en-GB"/>
        </w:rPr>
      </w:pPr>
      <w:r w:rsidRPr="00260C89">
        <w:rPr>
          <w:rFonts w:ascii="Arial" w:eastAsia="Times New Roman" w:hAnsi="Arial" w:cs="Arial"/>
          <w:sz w:val="24"/>
          <w:szCs w:val="24"/>
          <w:lang w:eastAsia="en-GB"/>
        </w:rPr>
        <w:t>As long as you’re actually smiling with your mouth when you do this, it should look natural.</w:t>
      </w:r>
    </w:p>
    <w:p w:rsidR="00645891" w:rsidRDefault="00645891" w:rsidP="00260C89">
      <w:pPr>
        <w:spacing w:before="100" w:beforeAutospacing="1" w:after="100" w:afterAutospacing="1" w:line="240" w:lineRule="auto"/>
        <w:jc w:val="both"/>
        <w:rPr>
          <w:rFonts w:ascii="Arial" w:eastAsia="Times New Roman" w:hAnsi="Arial" w:cs="Arial"/>
          <w:sz w:val="24"/>
          <w:szCs w:val="24"/>
          <w:lang w:eastAsia="en-GB"/>
        </w:rPr>
      </w:pPr>
    </w:p>
    <w:p w:rsidR="00645891" w:rsidRPr="00260C89" w:rsidRDefault="00645891" w:rsidP="00260C89">
      <w:pPr>
        <w:spacing w:before="100" w:beforeAutospacing="1" w:after="100" w:afterAutospacing="1" w:line="240" w:lineRule="auto"/>
        <w:jc w:val="both"/>
        <w:rPr>
          <w:rFonts w:ascii="Arial" w:eastAsia="Times New Roman" w:hAnsi="Arial" w:cs="Arial"/>
          <w:sz w:val="24"/>
          <w:szCs w:val="24"/>
          <w:lang w:eastAsia="en-GB"/>
        </w:rPr>
      </w:pPr>
    </w:p>
    <w:p w:rsidR="00865999" w:rsidRPr="00260C89" w:rsidRDefault="00865999" w:rsidP="00260C89">
      <w:pPr>
        <w:spacing w:before="100" w:beforeAutospacing="1" w:after="100" w:afterAutospacing="1" w:line="240" w:lineRule="auto"/>
        <w:jc w:val="both"/>
        <w:rPr>
          <w:rFonts w:ascii="Arial" w:eastAsia="Times New Roman" w:hAnsi="Arial" w:cs="Arial"/>
          <w:sz w:val="24"/>
          <w:szCs w:val="24"/>
          <w:lang w:eastAsia="en-GB"/>
        </w:rPr>
      </w:pPr>
      <w:r w:rsidRPr="00260C89">
        <w:rPr>
          <w:rFonts w:ascii="Arial" w:eastAsia="Times New Roman" w:hAnsi="Arial" w:cs="Arial"/>
          <w:b/>
          <w:bCs/>
          <w:sz w:val="24"/>
          <w:szCs w:val="24"/>
          <w:lang w:eastAsia="en-GB"/>
        </w:rPr>
        <w:lastRenderedPageBreak/>
        <w:t>Know When to Zoom</w:t>
      </w:r>
      <w:r w:rsidR="000E3F77">
        <w:rPr>
          <w:rFonts w:ascii="Arial" w:eastAsia="Times New Roman" w:hAnsi="Arial" w:cs="Arial"/>
          <w:b/>
          <w:bCs/>
          <w:sz w:val="24"/>
          <w:szCs w:val="24"/>
          <w:lang w:eastAsia="en-GB"/>
        </w:rPr>
        <w:t xml:space="preserve"> or teams</w:t>
      </w:r>
    </w:p>
    <w:p w:rsidR="000E3F77" w:rsidRDefault="00645891" w:rsidP="00260C89">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Generally speaking,</w:t>
      </w:r>
      <w:r w:rsidR="000E3F77">
        <w:rPr>
          <w:rFonts w:ascii="Arial" w:eastAsia="Times New Roman" w:hAnsi="Arial" w:cs="Arial"/>
          <w:sz w:val="24"/>
          <w:szCs w:val="24"/>
          <w:lang w:eastAsia="en-GB"/>
        </w:rPr>
        <w:t xml:space="preserve"> </w:t>
      </w:r>
      <w:r>
        <w:rPr>
          <w:rFonts w:ascii="Arial" w:eastAsia="Times New Roman" w:hAnsi="Arial" w:cs="Arial"/>
          <w:sz w:val="24"/>
          <w:szCs w:val="24"/>
          <w:lang w:eastAsia="en-GB"/>
        </w:rPr>
        <w:t>in our</w:t>
      </w:r>
      <w:r w:rsidR="000E3F77">
        <w:rPr>
          <w:rFonts w:ascii="Arial" w:eastAsia="Times New Roman" w:hAnsi="Arial" w:cs="Arial"/>
          <w:sz w:val="24"/>
          <w:szCs w:val="24"/>
          <w:lang w:eastAsia="en-GB"/>
        </w:rPr>
        <w:t xml:space="preserve"> pre COVID world 2019BC (</w:t>
      </w:r>
      <w:r w:rsidR="000E3F77" w:rsidRPr="000E3F77">
        <w:rPr>
          <w:rFonts w:ascii="Arial" w:eastAsia="Times New Roman" w:hAnsi="Arial" w:cs="Arial"/>
          <w:b/>
          <w:sz w:val="24"/>
          <w:szCs w:val="24"/>
          <w:lang w:eastAsia="en-GB"/>
        </w:rPr>
        <w:t>B</w:t>
      </w:r>
      <w:r w:rsidR="000E3F77">
        <w:rPr>
          <w:rFonts w:ascii="Arial" w:eastAsia="Times New Roman" w:hAnsi="Arial" w:cs="Arial"/>
          <w:sz w:val="24"/>
          <w:szCs w:val="24"/>
          <w:lang w:eastAsia="en-GB"/>
        </w:rPr>
        <w:t xml:space="preserve">efore </w:t>
      </w:r>
      <w:proofErr w:type="spellStart"/>
      <w:r w:rsidR="000E3F77" w:rsidRPr="000E3F77">
        <w:rPr>
          <w:rFonts w:ascii="Arial" w:eastAsia="Times New Roman" w:hAnsi="Arial" w:cs="Arial"/>
          <w:b/>
          <w:sz w:val="24"/>
          <w:szCs w:val="24"/>
          <w:lang w:eastAsia="en-GB"/>
        </w:rPr>
        <w:t>C</w:t>
      </w:r>
      <w:r w:rsidR="000E3F77">
        <w:rPr>
          <w:rFonts w:ascii="Arial" w:eastAsia="Times New Roman" w:hAnsi="Arial" w:cs="Arial"/>
          <w:sz w:val="24"/>
          <w:szCs w:val="24"/>
          <w:lang w:eastAsia="en-GB"/>
        </w:rPr>
        <w:t>ovid</w:t>
      </w:r>
      <w:proofErr w:type="spellEnd"/>
      <w:r w:rsidR="000E3F77">
        <w:rPr>
          <w:rFonts w:ascii="Arial" w:eastAsia="Times New Roman" w:hAnsi="Arial" w:cs="Arial"/>
          <w:sz w:val="24"/>
          <w:szCs w:val="24"/>
          <w:lang w:eastAsia="en-GB"/>
        </w:rPr>
        <w:t xml:space="preserve">) real time person-person communication was preferable to video conference. </w:t>
      </w:r>
    </w:p>
    <w:p w:rsidR="00645891" w:rsidRDefault="000E3F77" w:rsidP="00260C89">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There are </w:t>
      </w:r>
      <w:r w:rsidR="00645891">
        <w:rPr>
          <w:rFonts w:ascii="Arial" w:eastAsia="Times New Roman" w:hAnsi="Arial" w:cs="Arial"/>
          <w:sz w:val="24"/>
          <w:szCs w:val="24"/>
          <w:lang w:eastAsia="en-GB"/>
        </w:rPr>
        <w:t xml:space="preserve">still </w:t>
      </w:r>
      <w:r w:rsidR="00865999" w:rsidRPr="00260C89">
        <w:rPr>
          <w:rFonts w:ascii="Arial" w:eastAsia="Times New Roman" w:hAnsi="Arial" w:cs="Arial"/>
          <w:sz w:val="24"/>
          <w:szCs w:val="24"/>
          <w:lang w:eastAsia="en-GB"/>
        </w:rPr>
        <w:t>situations in which Zoom</w:t>
      </w:r>
      <w:r>
        <w:rPr>
          <w:rFonts w:ascii="Arial" w:eastAsia="Times New Roman" w:hAnsi="Arial" w:cs="Arial"/>
          <w:sz w:val="24"/>
          <w:szCs w:val="24"/>
          <w:lang w:eastAsia="en-GB"/>
        </w:rPr>
        <w:t>/Teams</w:t>
      </w:r>
      <w:r w:rsidR="00865999" w:rsidRPr="00260C89">
        <w:rPr>
          <w:rFonts w:ascii="Arial" w:eastAsia="Times New Roman" w:hAnsi="Arial" w:cs="Arial"/>
          <w:sz w:val="24"/>
          <w:szCs w:val="24"/>
          <w:lang w:eastAsia="en-GB"/>
        </w:rPr>
        <w:t xml:space="preserve"> or other tools make more sense, such as</w:t>
      </w:r>
      <w:r w:rsidR="00645891">
        <w:rPr>
          <w:rFonts w:ascii="Arial" w:eastAsia="Times New Roman" w:hAnsi="Arial" w:cs="Arial"/>
          <w:sz w:val="24"/>
          <w:szCs w:val="24"/>
          <w:lang w:eastAsia="en-GB"/>
        </w:rPr>
        <w:t xml:space="preserve"> working from home,</w:t>
      </w:r>
      <w:r w:rsidR="00865999" w:rsidRPr="00260C89">
        <w:rPr>
          <w:rFonts w:ascii="Arial" w:eastAsia="Times New Roman" w:hAnsi="Arial" w:cs="Arial"/>
          <w:sz w:val="24"/>
          <w:szCs w:val="24"/>
          <w:lang w:eastAsia="en-GB"/>
        </w:rPr>
        <w:t xml:space="preserve"> if you’re part of a high-risk grou</w:t>
      </w:r>
      <w:r w:rsidR="00645891">
        <w:rPr>
          <w:rFonts w:ascii="Arial" w:eastAsia="Times New Roman" w:hAnsi="Arial" w:cs="Arial"/>
          <w:sz w:val="24"/>
          <w:szCs w:val="24"/>
          <w:lang w:eastAsia="en-GB"/>
        </w:rPr>
        <w:t>p or living with someone who is.</w:t>
      </w:r>
      <w:r w:rsidR="00865999" w:rsidRPr="00260C89">
        <w:rPr>
          <w:rFonts w:ascii="Arial" w:eastAsia="Times New Roman" w:hAnsi="Arial" w:cs="Arial"/>
          <w:sz w:val="24"/>
          <w:szCs w:val="24"/>
          <w:lang w:eastAsia="en-GB"/>
        </w:rPr>
        <w:t xml:space="preserve"> </w:t>
      </w:r>
    </w:p>
    <w:p w:rsidR="0008758E" w:rsidRPr="00260C89" w:rsidRDefault="000E3F77" w:rsidP="00260C89">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Remember COVID is looking likely to be around for a while yet, and m</w:t>
      </w:r>
      <w:r w:rsidR="00865999" w:rsidRPr="00260C89">
        <w:rPr>
          <w:rFonts w:ascii="Arial" w:eastAsia="Times New Roman" w:hAnsi="Arial" w:cs="Arial"/>
          <w:sz w:val="24"/>
          <w:szCs w:val="24"/>
          <w:lang w:eastAsia="en-GB"/>
        </w:rPr>
        <w:t>asks are here to stay for the foreseeable future. But the time and e</w:t>
      </w:r>
      <w:r>
        <w:rPr>
          <w:rFonts w:ascii="Arial" w:eastAsia="Times New Roman" w:hAnsi="Arial" w:cs="Arial"/>
          <w:sz w:val="24"/>
          <w:szCs w:val="24"/>
          <w:lang w:eastAsia="en-GB"/>
        </w:rPr>
        <w:t>ffort you put into</w:t>
      </w:r>
      <w:r w:rsidR="00865999" w:rsidRPr="00260C89">
        <w:rPr>
          <w:rFonts w:ascii="Arial" w:eastAsia="Times New Roman" w:hAnsi="Arial" w:cs="Arial"/>
          <w:sz w:val="24"/>
          <w:szCs w:val="24"/>
          <w:lang w:eastAsia="en-GB"/>
        </w:rPr>
        <w:t xml:space="preserve"> these tips won’t just pay off during the </w:t>
      </w:r>
      <w:r>
        <w:rPr>
          <w:rFonts w:ascii="Arial" w:eastAsia="Times New Roman" w:hAnsi="Arial" w:cs="Arial"/>
          <w:sz w:val="24"/>
          <w:szCs w:val="24"/>
          <w:lang w:eastAsia="en-GB"/>
        </w:rPr>
        <w:t xml:space="preserve">pandemic. They will hopefully </w:t>
      </w:r>
      <w:r w:rsidR="00865999" w:rsidRPr="00260C89">
        <w:rPr>
          <w:rFonts w:ascii="Arial" w:eastAsia="Times New Roman" w:hAnsi="Arial" w:cs="Arial"/>
          <w:sz w:val="24"/>
          <w:szCs w:val="24"/>
          <w:lang w:eastAsia="en-GB"/>
        </w:rPr>
        <w:t>continue to help you communicate more effectively when we’re all able to show our full faces again.</w:t>
      </w:r>
      <w:r>
        <w:rPr>
          <w:rFonts w:ascii="Arial" w:eastAsia="Times New Roman" w:hAnsi="Arial" w:cs="Arial"/>
          <w:sz w:val="24"/>
          <w:szCs w:val="24"/>
          <w:lang w:eastAsia="en-GB"/>
        </w:rPr>
        <w:t xml:space="preserve"> Which hopefully </w:t>
      </w:r>
      <w:proofErr w:type="spellStart"/>
      <w:r>
        <w:rPr>
          <w:rFonts w:ascii="Arial" w:eastAsia="Times New Roman" w:hAnsi="Arial" w:cs="Arial"/>
          <w:sz w:val="24"/>
          <w:szCs w:val="24"/>
          <w:lang w:eastAsia="en-GB"/>
        </w:rPr>
        <w:t>wont</w:t>
      </w:r>
      <w:proofErr w:type="spellEnd"/>
      <w:r>
        <w:rPr>
          <w:rFonts w:ascii="Arial" w:eastAsia="Times New Roman" w:hAnsi="Arial" w:cs="Arial"/>
          <w:sz w:val="24"/>
          <w:szCs w:val="24"/>
          <w:lang w:eastAsia="en-GB"/>
        </w:rPr>
        <w:t xml:space="preserve"> be </w:t>
      </w:r>
      <w:proofErr w:type="spellStart"/>
      <w:r>
        <w:rPr>
          <w:rFonts w:ascii="Arial" w:eastAsia="Times New Roman" w:hAnsi="Arial" w:cs="Arial"/>
          <w:sz w:val="24"/>
          <w:szCs w:val="24"/>
          <w:lang w:eastAsia="en-GB"/>
        </w:rPr>
        <w:t>to</w:t>
      </w:r>
      <w:proofErr w:type="spellEnd"/>
      <w:r>
        <w:rPr>
          <w:rFonts w:ascii="Arial" w:eastAsia="Times New Roman" w:hAnsi="Arial" w:cs="Arial"/>
          <w:sz w:val="24"/>
          <w:szCs w:val="24"/>
          <w:lang w:eastAsia="en-GB"/>
        </w:rPr>
        <w:t xml:space="preserve"> long and we can see you all at Outreach Community and Residential services.</w:t>
      </w:r>
    </w:p>
    <w:sectPr w:rsidR="0008758E" w:rsidRPr="00260C89" w:rsidSect="00865999">
      <w:pgSz w:w="11906" w:h="16838"/>
      <w:pgMar w:top="568"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90FF5"/>
    <w:multiLevelType w:val="multilevel"/>
    <w:tmpl w:val="D36A41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7F1114F9"/>
    <w:multiLevelType w:val="multilevel"/>
    <w:tmpl w:val="AD7E5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99"/>
    <w:rsid w:val="0008758E"/>
    <w:rsid w:val="000E3F77"/>
    <w:rsid w:val="00260C89"/>
    <w:rsid w:val="00645891"/>
    <w:rsid w:val="00865999"/>
    <w:rsid w:val="00916495"/>
    <w:rsid w:val="00FA3022"/>
    <w:rsid w:val="00FF0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2EC31"/>
  <w15:chartTrackingRefBased/>
  <w15:docId w15:val="{CFBFF70E-F3A0-4674-AB9E-5B5245A9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47322">
      <w:bodyDiv w:val="1"/>
      <w:marLeft w:val="0"/>
      <w:marRight w:val="0"/>
      <w:marTop w:val="0"/>
      <w:marBottom w:val="0"/>
      <w:divBdr>
        <w:top w:val="none" w:sz="0" w:space="0" w:color="auto"/>
        <w:left w:val="none" w:sz="0" w:space="0" w:color="auto"/>
        <w:bottom w:val="none" w:sz="0" w:space="0" w:color="auto"/>
        <w:right w:val="none" w:sz="0" w:space="0" w:color="auto"/>
      </w:divBdr>
      <w:divsChild>
        <w:div w:id="1876888059">
          <w:marLeft w:val="0"/>
          <w:marRight w:val="0"/>
          <w:marTop w:val="0"/>
          <w:marBottom w:val="0"/>
          <w:divBdr>
            <w:top w:val="none" w:sz="0" w:space="0" w:color="auto"/>
            <w:left w:val="none" w:sz="0" w:space="0" w:color="auto"/>
            <w:bottom w:val="none" w:sz="0" w:space="0" w:color="auto"/>
            <w:right w:val="none" w:sz="0" w:space="0" w:color="auto"/>
          </w:divBdr>
          <w:divsChild>
            <w:div w:id="904531862">
              <w:marLeft w:val="0"/>
              <w:marRight w:val="0"/>
              <w:marTop w:val="0"/>
              <w:marBottom w:val="0"/>
              <w:divBdr>
                <w:top w:val="none" w:sz="0" w:space="0" w:color="auto"/>
                <w:left w:val="none" w:sz="0" w:space="0" w:color="auto"/>
                <w:bottom w:val="none" w:sz="0" w:space="0" w:color="auto"/>
                <w:right w:val="none" w:sz="0" w:space="0" w:color="auto"/>
              </w:divBdr>
              <w:divsChild>
                <w:div w:id="1464077558">
                  <w:marLeft w:val="0"/>
                  <w:marRight w:val="0"/>
                  <w:marTop w:val="0"/>
                  <w:marBottom w:val="0"/>
                  <w:divBdr>
                    <w:top w:val="none" w:sz="0" w:space="0" w:color="auto"/>
                    <w:left w:val="none" w:sz="0" w:space="0" w:color="auto"/>
                    <w:bottom w:val="none" w:sz="0" w:space="0" w:color="auto"/>
                    <w:right w:val="none" w:sz="0" w:space="0" w:color="auto"/>
                  </w:divBdr>
                  <w:divsChild>
                    <w:div w:id="302466042">
                      <w:marLeft w:val="0"/>
                      <w:marRight w:val="0"/>
                      <w:marTop w:val="0"/>
                      <w:marBottom w:val="0"/>
                      <w:divBdr>
                        <w:top w:val="none" w:sz="0" w:space="0" w:color="auto"/>
                        <w:left w:val="none" w:sz="0" w:space="0" w:color="auto"/>
                        <w:bottom w:val="none" w:sz="0" w:space="0" w:color="auto"/>
                        <w:right w:val="none" w:sz="0" w:space="0" w:color="auto"/>
                      </w:divBdr>
                      <w:divsChild>
                        <w:div w:id="19408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s10919-007-0038-2" TargetMode="External"/><Relationship Id="rId13" Type="http://schemas.openxmlformats.org/officeDocument/2006/relationships/hyperlink" Target="https://www.psychologytoday.com/us/blog/spycatcher/200911/what-the-feet-and-legs-say-about-us" TargetMode="External"/><Relationship Id="rId3" Type="http://schemas.openxmlformats.org/officeDocument/2006/relationships/settings" Target="settings.xml"/><Relationship Id="rId7" Type="http://schemas.openxmlformats.org/officeDocument/2006/relationships/hyperlink" Target="https://www.bbc.com/news/world-52764355" TargetMode="External"/><Relationship Id="rId12" Type="http://schemas.openxmlformats.org/officeDocument/2006/relationships/hyperlink" Target="https://www.wsj.com/articles/the-dark-side-of-mirroring-tactics-147621957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nlinelibrary.wiley.com/doi/abs/10.1002/ejsp.2420010307" TargetMode="External"/><Relationship Id="rId11" Type="http://schemas.openxmlformats.org/officeDocument/2006/relationships/hyperlink" Target="https://hbr.org/2019/05/when-you-pitch-an-idea-gestures-matter-more-than-words" TargetMode="External"/><Relationship Id="rId5" Type="http://schemas.openxmlformats.org/officeDocument/2006/relationships/hyperlink" Target="https://thehill.com/changing-america/opinion/502144-how-covid-19-is-changing-the-way-we-communicate" TargetMode="External"/><Relationship Id="rId15" Type="http://schemas.openxmlformats.org/officeDocument/2006/relationships/fontTable" Target="fontTable.xml"/><Relationship Id="rId10" Type="http://schemas.openxmlformats.org/officeDocument/2006/relationships/hyperlink" Target="https://www.tandfonline.com/doi/full/10.1080/10904010903466311" TargetMode="External"/><Relationship Id="rId4" Type="http://schemas.openxmlformats.org/officeDocument/2006/relationships/webSettings" Target="webSettings.xml"/><Relationship Id="rId9" Type="http://schemas.openxmlformats.org/officeDocument/2006/relationships/hyperlink" Target="https://psycnet.apa.org/record/2019-57532-001" TargetMode="External"/><Relationship Id="rId14" Type="http://schemas.openxmlformats.org/officeDocument/2006/relationships/hyperlink" Target="https://www.sciencedirect.com/science/article/abs/pii/S00016918173054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dc:creator>
  <cp:keywords/>
  <dc:description/>
  <cp:lastModifiedBy>Norman</cp:lastModifiedBy>
  <cp:revision>2</cp:revision>
  <dcterms:created xsi:type="dcterms:W3CDTF">2020-10-19T13:30:00Z</dcterms:created>
  <dcterms:modified xsi:type="dcterms:W3CDTF">2020-10-19T13:30:00Z</dcterms:modified>
</cp:coreProperties>
</file>